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285690" w:rsidRDefault="007952B2" w:rsidP="007952B2">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                                                                                                            </w:t>
      </w:r>
      <w:r w:rsidR="00237696">
        <w:rPr>
          <w:rFonts w:ascii="Times New Roman" w:eastAsia="Times New Roman" w:hAnsi="Times New Roman"/>
          <w:b/>
          <w:sz w:val="24"/>
          <w:szCs w:val="24"/>
          <w:lang w:val="uk-UA"/>
        </w:rPr>
        <w:t xml:space="preserve">ПРОВАДЖЕННЯ № </w:t>
      </w:r>
      <w:r w:rsidR="00391C9D">
        <w:rPr>
          <w:rFonts w:ascii="Times New Roman" w:eastAsia="Times New Roman" w:hAnsi="Times New Roman"/>
          <w:b/>
          <w:sz w:val="24"/>
          <w:szCs w:val="24"/>
          <w:lang w:val="uk-UA"/>
        </w:rPr>
        <w:t>11/47</w:t>
      </w:r>
    </w:p>
    <w:p w:rsidR="00237696" w:rsidRPr="000B0AD5"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 xml:space="preserve">РІШЕННЯ </w:t>
      </w:r>
      <w:r w:rsidR="00853713">
        <w:rPr>
          <w:rFonts w:ascii="Times New Roman" w:eastAsia="Times New Roman" w:hAnsi="Times New Roman"/>
          <w:b/>
          <w:sz w:val="24"/>
          <w:szCs w:val="24"/>
          <w:lang w:val="uk-UA"/>
        </w:rPr>
        <w:t>№</w:t>
      </w:r>
      <w:r w:rsidR="00391C9D">
        <w:rPr>
          <w:rFonts w:ascii="Times New Roman" w:eastAsia="Times New Roman" w:hAnsi="Times New Roman"/>
          <w:b/>
          <w:sz w:val="24"/>
          <w:szCs w:val="24"/>
          <w:lang w:val="uk-UA"/>
        </w:rPr>
        <w:t>10</w:t>
      </w:r>
      <w:r w:rsidR="00853713">
        <w:rPr>
          <w:rFonts w:ascii="Times New Roman" w:eastAsia="Times New Roman" w:hAnsi="Times New Roman"/>
          <w:b/>
          <w:sz w:val="24"/>
          <w:szCs w:val="24"/>
          <w:lang w:val="uk-UA"/>
        </w:rPr>
        <w:t xml:space="preserve"> </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9F603E" w:rsidRDefault="004618FA" w:rsidP="00237696">
      <w:pPr>
        <w:jc w:val="both"/>
        <w:rPr>
          <w:rFonts w:ascii="Times New Roman" w:eastAsia="Times New Roman" w:hAnsi="Times New Roman"/>
          <w:sz w:val="24"/>
          <w:szCs w:val="24"/>
          <w:lang w:val="uk-UA"/>
        </w:rPr>
      </w:pPr>
      <w:r>
        <w:rPr>
          <w:rFonts w:ascii="Times New Roman" w:eastAsia="Times New Roman" w:hAnsi="Times New Roman"/>
          <w:sz w:val="24"/>
          <w:szCs w:val="24"/>
          <w:lang w:val="uk-UA"/>
        </w:rPr>
        <w:t>18</w:t>
      </w:r>
      <w:r w:rsidR="009B4E39">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січня</w:t>
      </w:r>
      <w:r w:rsidR="009B4E39">
        <w:rPr>
          <w:rFonts w:ascii="Times New Roman" w:eastAsia="Times New Roman" w:hAnsi="Times New Roman"/>
          <w:sz w:val="24"/>
          <w:szCs w:val="24"/>
          <w:lang w:val="uk-UA"/>
        </w:rPr>
        <w:t xml:space="preserve"> 202</w:t>
      </w:r>
      <w:r>
        <w:rPr>
          <w:rFonts w:ascii="Times New Roman" w:eastAsia="Times New Roman" w:hAnsi="Times New Roman"/>
          <w:sz w:val="24"/>
          <w:szCs w:val="24"/>
          <w:lang w:val="uk-UA"/>
        </w:rPr>
        <w:t>5</w:t>
      </w:r>
      <w:r w:rsidR="00237696" w:rsidRPr="007E2E48">
        <w:rPr>
          <w:rFonts w:ascii="Times New Roman" w:eastAsia="Times New Roman" w:hAnsi="Times New Roman"/>
          <w:sz w:val="24"/>
          <w:szCs w:val="24"/>
          <w:lang w:val="uk-UA"/>
        </w:rPr>
        <w:t>року</w:t>
      </w:r>
      <w:r w:rsidR="00237696" w:rsidRPr="009F603E">
        <w:rPr>
          <w:rFonts w:ascii="Times New Roman" w:eastAsia="Times New Roman" w:hAnsi="Times New Roman"/>
          <w:sz w:val="24"/>
          <w:szCs w:val="24"/>
          <w:lang w:val="uk-UA"/>
        </w:rPr>
        <w:t xml:space="preserve">                                                                            </w:t>
      </w:r>
      <w:r w:rsidR="00237696" w:rsidRPr="009F603E">
        <w:rPr>
          <w:rFonts w:ascii="Times New Roman" w:eastAsia="Times New Roman" w:hAnsi="Times New Roman"/>
          <w:sz w:val="24"/>
          <w:szCs w:val="24"/>
          <w:lang w:val="uk-UA"/>
        </w:rPr>
        <w:tab/>
        <w:t xml:space="preserve">  </w:t>
      </w:r>
      <w:r w:rsidR="00237696" w:rsidRPr="009F603E">
        <w:rPr>
          <w:rFonts w:ascii="Times New Roman" w:eastAsia="Times New Roman" w:hAnsi="Times New Roman"/>
          <w:sz w:val="24"/>
          <w:szCs w:val="24"/>
          <w:lang w:val="uk-UA"/>
        </w:rPr>
        <w:tab/>
      </w:r>
      <w:r w:rsidR="007952B2">
        <w:rPr>
          <w:rFonts w:ascii="Times New Roman" w:eastAsia="Times New Roman" w:hAnsi="Times New Roman"/>
          <w:sz w:val="24"/>
          <w:szCs w:val="24"/>
          <w:lang w:val="uk-UA"/>
        </w:rPr>
        <w:t xml:space="preserve">               </w:t>
      </w:r>
      <w:r w:rsidR="00237696" w:rsidRPr="009F603E">
        <w:rPr>
          <w:rFonts w:ascii="Times New Roman" w:eastAsia="Times New Roman" w:hAnsi="Times New Roman"/>
          <w:sz w:val="24"/>
          <w:szCs w:val="24"/>
          <w:lang w:val="uk-UA"/>
        </w:rPr>
        <w:t xml:space="preserve">місто  Київ </w:t>
      </w:r>
    </w:p>
    <w:p w:rsidR="00391C9D" w:rsidRDefault="00237696" w:rsidP="008864E9">
      <w:pPr>
        <w:tabs>
          <w:tab w:val="left" w:pos="0"/>
          <w:tab w:val="left" w:pos="806"/>
        </w:tabs>
        <w:spacing w:after="0"/>
        <w:ind w:firstLine="709"/>
        <w:jc w:val="both"/>
        <w:rPr>
          <w:rFonts w:ascii="Times New Roman" w:eastAsia="Times New Roman" w:hAnsi="Times New Roman" w:cs="Times New Roman"/>
          <w:lang w:val="uk-UA"/>
        </w:rPr>
      </w:pPr>
      <w:r w:rsidRPr="005D68D0">
        <w:rPr>
          <w:rFonts w:ascii="Times New Roman" w:eastAsia="Times New Roman" w:hAnsi="Times New Roman" w:cs="Times New Roman"/>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p>
    <w:p w:rsidR="008864E9" w:rsidRPr="008864E9" w:rsidRDefault="00237696" w:rsidP="00391C9D">
      <w:pPr>
        <w:tabs>
          <w:tab w:val="left" w:pos="0"/>
          <w:tab w:val="left" w:pos="806"/>
        </w:tabs>
        <w:spacing w:after="0"/>
        <w:jc w:val="both"/>
        <w:rPr>
          <w:rFonts w:ascii="Times New Roman" w:eastAsia="Calibri" w:hAnsi="Times New Roman" w:cs="Times New Roman"/>
          <w:sz w:val="24"/>
          <w:szCs w:val="24"/>
          <w:lang w:val="uk-UA"/>
        </w:rPr>
      </w:pPr>
      <w:r w:rsidRPr="005D68D0">
        <w:rPr>
          <w:rFonts w:ascii="Times New Roman" w:eastAsia="Times New Roman" w:hAnsi="Times New Roman" w:cs="Times New Roman"/>
          <w:lang w:val="uk-UA"/>
        </w:rPr>
        <w:t xml:space="preserve"> </w:t>
      </w:r>
      <w:r w:rsidRPr="005D68D0">
        <w:rPr>
          <w:rFonts w:ascii="Times New Roman" w:hAnsi="Times New Roman" w:cs="Times New Roman"/>
          <w:lang w:val="uk-UA"/>
        </w:rPr>
        <w:t xml:space="preserve">розглянувши </w:t>
      </w:r>
      <w:r w:rsidR="00F24BF7" w:rsidRPr="005D68D0">
        <w:rPr>
          <w:rFonts w:ascii="Times New Roman" w:hAnsi="Times New Roman" w:cs="Times New Roman"/>
          <w:lang w:val="uk-UA"/>
        </w:rPr>
        <w:t>в он</w:t>
      </w:r>
      <w:r w:rsidR="0055670C" w:rsidRPr="005D68D0">
        <w:rPr>
          <w:rFonts w:ascii="Times New Roman" w:hAnsi="Times New Roman" w:cs="Times New Roman"/>
          <w:lang w:val="uk-UA"/>
        </w:rPr>
        <w:t>лайн-</w:t>
      </w:r>
      <w:r w:rsidRPr="005D68D0">
        <w:rPr>
          <w:rFonts w:ascii="Times New Roman" w:hAnsi="Times New Roman" w:cs="Times New Roman"/>
          <w:lang w:val="uk-UA"/>
        </w:rPr>
        <w:t xml:space="preserve">засіданні скаргу </w:t>
      </w:r>
      <w:r w:rsidR="00095F4F" w:rsidRPr="005D68D0">
        <w:rPr>
          <w:rFonts w:ascii="Times New Roman" w:hAnsi="Times New Roman" w:cs="Times New Roman"/>
          <w:lang w:val="uk-UA"/>
        </w:rPr>
        <w:t xml:space="preserve">Вищої школи адвокатури Національної асоціації адвокатів України </w:t>
      </w:r>
      <w:r w:rsidRPr="005D68D0">
        <w:rPr>
          <w:rFonts w:ascii="Times New Roman" w:hAnsi="Times New Roman" w:cs="Times New Roman"/>
          <w:lang w:val="uk-UA"/>
        </w:rPr>
        <w:t>довідку та матеріали перевірки відносно адвоката</w:t>
      </w:r>
      <w:r w:rsidR="0055670C" w:rsidRPr="005D68D0">
        <w:rPr>
          <w:rFonts w:ascii="Times New Roman" w:hAnsi="Times New Roman" w:cs="Times New Roman"/>
          <w:lang w:val="uk-UA"/>
        </w:rPr>
        <w:t xml:space="preserve"> </w:t>
      </w:r>
      <w:r w:rsidR="00285690">
        <w:rPr>
          <w:rFonts w:ascii="Times New Roman" w:eastAsia="Calibri" w:hAnsi="Times New Roman" w:cs="Times New Roman"/>
          <w:sz w:val="24"/>
          <w:szCs w:val="24"/>
          <w:lang w:val="uk-UA"/>
        </w:rPr>
        <w:t>Особа_1</w:t>
      </w:r>
      <w:r w:rsidR="008864E9" w:rsidRPr="008864E9">
        <w:rPr>
          <w:rFonts w:ascii="Times New Roman" w:eastAsia="Calibri" w:hAnsi="Times New Roman" w:cs="Times New Roman"/>
          <w:sz w:val="24"/>
          <w:szCs w:val="24"/>
          <w:lang w:val="uk-UA"/>
        </w:rPr>
        <w:t xml:space="preserve">,  який  має свідоцтво про право на заняття адвокатською діяльністю </w:t>
      </w:r>
      <w:r w:rsidR="00285690">
        <w:rPr>
          <w:rFonts w:ascii="Times New Roman" w:eastAsia="Calibri" w:hAnsi="Times New Roman" w:cs="Times New Roman"/>
          <w:sz w:val="24"/>
          <w:szCs w:val="24"/>
          <w:lang w:val="uk-UA"/>
        </w:rPr>
        <w:t>Інформація_1</w:t>
      </w:r>
      <w:r w:rsidR="00391C9D">
        <w:rPr>
          <w:rFonts w:ascii="Times New Roman" w:eastAsia="Calibri" w:hAnsi="Times New Roman" w:cs="Times New Roman"/>
          <w:sz w:val="24"/>
          <w:szCs w:val="24"/>
          <w:lang w:val="uk-UA"/>
        </w:rPr>
        <w:t>,-</w:t>
      </w:r>
    </w:p>
    <w:p w:rsidR="00391C9D" w:rsidRDefault="00391C9D" w:rsidP="00452F51">
      <w:pPr>
        <w:pStyle w:val="Default"/>
        <w:ind w:firstLine="720"/>
        <w:jc w:val="both"/>
        <w:rPr>
          <w:rFonts w:ascii="Times New Roman" w:hAnsi="Times New Roman" w:cs="Times New Roman"/>
          <w:b/>
          <w:lang w:val="uk-UA"/>
        </w:rPr>
      </w:pPr>
    </w:p>
    <w:p w:rsidR="00237696" w:rsidRPr="005D68D0" w:rsidRDefault="00391C9D" w:rsidP="00452F51">
      <w:pPr>
        <w:pStyle w:val="Default"/>
        <w:ind w:firstLine="720"/>
        <w:jc w:val="both"/>
        <w:rPr>
          <w:rFonts w:ascii="Times New Roman" w:hAnsi="Times New Roman" w:cs="Times New Roman"/>
          <w:b/>
          <w:lang w:val="uk-UA"/>
        </w:rPr>
      </w:pPr>
      <w:r>
        <w:rPr>
          <w:rFonts w:ascii="Times New Roman" w:hAnsi="Times New Roman" w:cs="Times New Roman"/>
          <w:b/>
          <w:lang w:val="uk-UA"/>
        </w:rPr>
        <w:t xml:space="preserve">                                                     </w:t>
      </w:r>
      <w:r w:rsidR="00237696" w:rsidRPr="005D68D0">
        <w:rPr>
          <w:rFonts w:ascii="Times New Roman" w:hAnsi="Times New Roman" w:cs="Times New Roman"/>
          <w:b/>
          <w:lang w:val="uk-UA"/>
        </w:rPr>
        <w:t>ВСТАНОВИЛА:</w:t>
      </w:r>
    </w:p>
    <w:p w:rsidR="00237696" w:rsidRDefault="00237696" w:rsidP="00237696">
      <w:pPr>
        <w:spacing w:after="0" w:line="240" w:lineRule="auto"/>
        <w:jc w:val="both"/>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Процедура розгляду скарги</w:t>
      </w:r>
    </w:p>
    <w:p w:rsidR="008864E9" w:rsidRPr="008864E9" w:rsidRDefault="00391C9D" w:rsidP="00391C9D">
      <w:pPr>
        <w:tabs>
          <w:tab w:val="left" w:pos="0"/>
          <w:tab w:val="left" w:pos="806"/>
        </w:tabs>
        <w:spacing w:after="0"/>
        <w:jc w:val="both"/>
        <w:rPr>
          <w:rFonts w:ascii="Times New Roman" w:eastAsia="Calibri" w:hAnsi="Times New Roman" w:cs="Times New Roman"/>
          <w:sz w:val="24"/>
          <w:szCs w:val="24"/>
          <w:lang w:val="uk-UA"/>
        </w:rPr>
      </w:pPr>
      <w:r>
        <w:rPr>
          <w:rFonts w:ascii="Times New Roman" w:eastAsia="Times New Roman" w:hAnsi="Times New Roman"/>
          <w:b/>
          <w:sz w:val="24"/>
          <w:szCs w:val="24"/>
          <w:lang w:val="uk-UA"/>
        </w:rPr>
        <w:tab/>
      </w:r>
      <w:r w:rsidR="000337B4">
        <w:rPr>
          <w:rFonts w:ascii="Times New Roman" w:hAnsi="Times New Roman" w:cs="Times New Roman"/>
          <w:sz w:val="24"/>
          <w:szCs w:val="24"/>
          <w:lang w:val="uk-UA"/>
        </w:rPr>
        <w:t>До</w:t>
      </w:r>
      <w:r w:rsidR="00237696" w:rsidRPr="00DA142A">
        <w:rPr>
          <w:rFonts w:ascii="Times New Roman" w:hAnsi="Times New Roman" w:cs="Times New Roman"/>
          <w:sz w:val="24"/>
          <w:szCs w:val="24"/>
          <w:lang w:val="uk-UA"/>
        </w:rPr>
        <w:t xml:space="preserve"> КДКА </w:t>
      </w:r>
      <w:r w:rsidR="0055670C">
        <w:rPr>
          <w:rFonts w:ascii="Times New Roman" w:hAnsi="Times New Roman" w:cs="Times New Roman"/>
          <w:sz w:val="24"/>
          <w:szCs w:val="24"/>
          <w:lang w:val="uk-UA"/>
        </w:rPr>
        <w:t xml:space="preserve"> Донецької області надійшла </w:t>
      </w:r>
      <w:r w:rsidR="0055670C" w:rsidRPr="00056DBD">
        <w:rPr>
          <w:rFonts w:ascii="Times New Roman" w:hAnsi="Times New Roman" w:cs="Times New Roman"/>
          <w:sz w:val="24"/>
          <w:szCs w:val="24"/>
          <w:lang w:val="uk-UA"/>
        </w:rPr>
        <w:t xml:space="preserve">скарга </w:t>
      </w:r>
      <w:r w:rsidR="00730C77" w:rsidRPr="00730C77">
        <w:rPr>
          <w:rFonts w:ascii="Times New Roman" w:eastAsia="Times New Roman" w:hAnsi="Times New Roman" w:cs="Times New Roman"/>
          <w:sz w:val="24"/>
          <w:szCs w:val="24"/>
          <w:lang w:val="uk-UA"/>
        </w:rPr>
        <w:t xml:space="preserve">надійшла </w:t>
      </w:r>
      <w:r w:rsidR="00730C77" w:rsidRPr="00730C77">
        <w:rPr>
          <w:rFonts w:ascii="Times New Roman" w:eastAsia="Calibri" w:hAnsi="Times New Roman" w:cs="Times New Roman"/>
          <w:sz w:val="24"/>
          <w:szCs w:val="24"/>
          <w:lang w:val="uk-UA"/>
        </w:rPr>
        <w:t xml:space="preserve">скарга </w:t>
      </w:r>
      <w:r w:rsidR="00730C77" w:rsidRPr="00730C77">
        <w:rPr>
          <w:rFonts w:ascii="Times New Roman" w:eastAsia="Times New Roman" w:hAnsi="Times New Roman" w:cs="Times New Roman"/>
          <w:sz w:val="24"/>
          <w:szCs w:val="24"/>
          <w:lang w:val="uk-UA"/>
        </w:rPr>
        <w:t>Вищої школи адвокатури НААУ щодо невиконання обов’язків з підвищення</w:t>
      </w:r>
      <w:r w:rsidR="002D154F">
        <w:rPr>
          <w:rFonts w:ascii="Times New Roman" w:eastAsia="Calibri" w:hAnsi="Times New Roman" w:cs="Times New Roman"/>
          <w:sz w:val="24"/>
          <w:szCs w:val="24"/>
          <w:lang w:val="uk-UA"/>
        </w:rPr>
        <w:t>Особа_1</w:t>
      </w:r>
      <w:r w:rsidR="008864E9" w:rsidRPr="008864E9">
        <w:rPr>
          <w:rFonts w:ascii="Times New Roman" w:eastAsia="Calibri" w:hAnsi="Times New Roman" w:cs="Times New Roman"/>
          <w:sz w:val="24"/>
          <w:szCs w:val="24"/>
          <w:lang w:val="uk-UA"/>
        </w:rPr>
        <w:t xml:space="preserve">,  який  має свідоцтво про право на заняття адвокатською діяльністю </w:t>
      </w:r>
      <w:r w:rsidR="00285690">
        <w:rPr>
          <w:rFonts w:ascii="Times New Roman" w:eastAsia="Calibri" w:hAnsi="Times New Roman" w:cs="Times New Roman"/>
          <w:sz w:val="24"/>
          <w:szCs w:val="24"/>
          <w:lang w:val="uk-UA"/>
        </w:rPr>
        <w:t>Інформація_1</w:t>
      </w:r>
      <w:r w:rsidR="008864E9" w:rsidRPr="008864E9">
        <w:rPr>
          <w:rFonts w:ascii="Times New Roman" w:eastAsia="Calibri" w:hAnsi="Times New Roman" w:cs="Times New Roman"/>
          <w:sz w:val="24"/>
          <w:szCs w:val="24"/>
          <w:lang w:val="uk-UA"/>
        </w:rPr>
        <w:t>.</w:t>
      </w:r>
    </w:p>
    <w:p w:rsidR="00730C77" w:rsidRPr="00730C77" w:rsidRDefault="00730C77" w:rsidP="007952B2">
      <w:pPr>
        <w:tabs>
          <w:tab w:val="left" w:pos="0"/>
          <w:tab w:val="left" w:pos="806"/>
        </w:tabs>
        <w:spacing w:after="0" w:line="240" w:lineRule="auto"/>
        <w:ind w:firstLine="709"/>
        <w:jc w:val="both"/>
        <w:rPr>
          <w:rFonts w:ascii="Times New Roman" w:eastAsia="Calibri" w:hAnsi="Times New Roman" w:cs="Times New Roman"/>
          <w:sz w:val="24"/>
          <w:szCs w:val="24"/>
          <w:lang w:val="uk-UA"/>
        </w:rPr>
      </w:pPr>
      <w:r w:rsidRPr="00730C77">
        <w:rPr>
          <w:rFonts w:ascii="Times New Roman" w:eastAsia="Calibri" w:hAnsi="Times New Roman" w:cs="Times New Roman"/>
          <w:sz w:val="24"/>
          <w:szCs w:val="24"/>
          <w:lang w:val="uk-UA"/>
        </w:rPr>
        <w:t xml:space="preserve">30 вересня 2024 року  Голова дисциплінарної палати КДКА Донецької області   Гавриш І.І.  доручила  члену дисциплінарної палати </w:t>
      </w:r>
      <w:r w:rsidR="002D154F">
        <w:rPr>
          <w:rFonts w:ascii="Times New Roman" w:eastAsia="Calibri" w:hAnsi="Times New Roman" w:cs="Times New Roman"/>
          <w:sz w:val="24"/>
          <w:szCs w:val="24"/>
          <w:lang w:val="uk-UA"/>
        </w:rPr>
        <w:t>Особа_2</w:t>
      </w:r>
      <w:r w:rsidRPr="00730C77">
        <w:rPr>
          <w:rFonts w:ascii="Times New Roman" w:eastAsia="Calibri" w:hAnsi="Times New Roman" w:cs="Times New Roman"/>
          <w:sz w:val="24"/>
          <w:szCs w:val="24"/>
          <w:lang w:val="uk-UA"/>
        </w:rPr>
        <w:t xml:space="preserve">провести перевірку  відомостей, викладених у скарзі </w:t>
      </w:r>
      <w:r w:rsidRPr="00730C77">
        <w:rPr>
          <w:rFonts w:ascii="Times New Roman" w:eastAsia="Times New Roman" w:hAnsi="Times New Roman" w:cs="Times New Roman"/>
          <w:sz w:val="24"/>
          <w:szCs w:val="24"/>
          <w:lang w:val="uk-UA"/>
        </w:rPr>
        <w:t>директора Вищої школи адвокатури НААУ.</w:t>
      </w:r>
    </w:p>
    <w:p w:rsidR="00CA5B3F" w:rsidRDefault="00730C77" w:rsidP="007952B2">
      <w:pPr>
        <w:tabs>
          <w:tab w:val="left" w:pos="0"/>
        </w:tabs>
        <w:spacing w:after="0" w:line="240" w:lineRule="auto"/>
        <w:ind w:firstLine="709"/>
        <w:jc w:val="both"/>
        <w:rPr>
          <w:rFonts w:ascii="Times New Roman" w:hAnsi="Times New Roman" w:cs="Times New Roman"/>
          <w:sz w:val="24"/>
          <w:szCs w:val="24"/>
          <w:lang w:val="uk-UA"/>
        </w:rPr>
      </w:pPr>
      <w:r w:rsidRPr="00730C77">
        <w:rPr>
          <w:rFonts w:ascii="Times New Roman" w:eastAsia="Calibri" w:hAnsi="Times New Roman" w:cs="Times New Roman"/>
          <w:bCs/>
          <w:sz w:val="24"/>
          <w:szCs w:val="24"/>
          <w:lang w:val="uk-UA"/>
        </w:rPr>
        <w:t>09 жовтня 2024 року вих. №19</w:t>
      </w:r>
      <w:r w:rsidR="008864E9">
        <w:rPr>
          <w:rFonts w:ascii="Times New Roman" w:eastAsia="Calibri" w:hAnsi="Times New Roman" w:cs="Times New Roman"/>
          <w:bCs/>
          <w:sz w:val="24"/>
          <w:szCs w:val="24"/>
          <w:lang w:val="uk-UA"/>
        </w:rPr>
        <w:t>1</w:t>
      </w:r>
      <w:r w:rsidRPr="00730C77">
        <w:rPr>
          <w:rFonts w:ascii="Times New Roman" w:eastAsia="Calibri" w:hAnsi="Times New Roman" w:cs="Times New Roman"/>
          <w:bCs/>
          <w:sz w:val="24"/>
          <w:szCs w:val="24"/>
          <w:lang w:val="uk-UA"/>
        </w:rPr>
        <w:t xml:space="preserve"> </w:t>
      </w:r>
      <w:r w:rsidRPr="00730C77">
        <w:rPr>
          <w:rFonts w:ascii="Times New Roman" w:eastAsia="Calibri" w:hAnsi="Times New Roman" w:cs="Times New Roman"/>
          <w:sz w:val="24"/>
          <w:szCs w:val="24"/>
          <w:lang w:val="uk-UA"/>
        </w:rPr>
        <w:t xml:space="preserve">адвокату </w:t>
      </w:r>
      <w:r w:rsidR="00285690">
        <w:rPr>
          <w:rFonts w:ascii="Times New Roman" w:eastAsia="Calibri" w:hAnsi="Times New Roman" w:cs="Times New Roman"/>
          <w:sz w:val="24"/>
          <w:szCs w:val="24"/>
          <w:lang w:val="uk-UA"/>
        </w:rPr>
        <w:t>Особа_1</w:t>
      </w:r>
      <w:r w:rsidRPr="00730C77">
        <w:rPr>
          <w:rFonts w:ascii="Times New Roman" w:eastAsia="Calibri" w:hAnsi="Times New Roman" w:cs="Times New Roman"/>
          <w:sz w:val="24"/>
          <w:szCs w:val="24"/>
          <w:lang w:val="uk-UA"/>
        </w:rPr>
        <w:t xml:space="preserve"> </w:t>
      </w:r>
      <w:r w:rsidR="00CA5B3F" w:rsidRPr="00CA5B3F">
        <w:rPr>
          <w:rFonts w:ascii="Times New Roman" w:hAnsi="Times New Roman" w:cs="Times New Roman"/>
          <w:sz w:val="24"/>
          <w:szCs w:val="24"/>
          <w:lang w:val="uk-UA"/>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7B64D1" w:rsidRDefault="00391C9D" w:rsidP="007952B2">
      <w:pPr>
        <w:tabs>
          <w:tab w:val="left" w:pos="0"/>
        </w:tabs>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12.01.2025</w:t>
      </w:r>
      <w:r w:rsidR="007B64D1" w:rsidRPr="007B64D1">
        <w:rPr>
          <w:rFonts w:ascii="Times New Roman" w:eastAsia="Calibri" w:hAnsi="Times New Roman" w:cs="Times New Roman"/>
          <w:sz w:val="24"/>
          <w:szCs w:val="24"/>
          <w:lang w:val="uk-UA"/>
        </w:rPr>
        <w:t xml:space="preserve"> року надійшли письмові  пояснення  від   адвоката  </w:t>
      </w:r>
      <w:r w:rsidR="00285690">
        <w:rPr>
          <w:rFonts w:ascii="Times New Roman" w:eastAsia="Calibri" w:hAnsi="Times New Roman" w:cs="Times New Roman"/>
          <w:sz w:val="24"/>
          <w:szCs w:val="24"/>
          <w:lang w:val="uk-UA"/>
        </w:rPr>
        <w:t>Особа_1</w:t>
      </w:r>
      <w:r w:rsidR="007B64D1" w:rsidRPr="007B64D1">
        <w:rPr>
          <w:rFonts w:ascii="Times New Roman" w:eastAsia="Calibri" w:hAnsi="Times New Roman" w:cs="Times New Roman"/>
          <w:sz w:val="24"/>
          <w:szCs w:val="24"/>
          <w:lang w:val="uk-UA"/>
        </w:rPr>
        <w:t xml:space="preserve">  </w:t>
      </w:r>
    </w:p>
    <w:p w:rsidR="00237696" w:rsidRPr="00847701" w:rsidRDefault="00034056" w:rsidP="007952B2">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18</w:t>
      </w:r>
      <w:r w:rsidR="00056DBD">
        <w:rPr>
          <w:rFonts w:ascii="Times New Roman" w:eastAsia="Calibri" w:hAnsi="Times New Roman" w:cs="Times New Roman"/>
          <w:iCs/>
          <w:sz w:val="24"/>
          <w:szCs w:val="24"/>
          <w:lang w:val="uk-UA"/>
        </w:rPr>
        <w:t>.</w:t>
      </w:r>
      <w:r>
        <w:rPr>
          <w:rFonts w:ascii="Times New Roman" w:eastAsia="Calibri" w:hAnsi="Times New Roman" w:cs="Times New Roman"/>
          <w:iCs/>
          <w:sz w:val="24"/>
          <w:szCs w:val="24"/>
          <w:lang w:val="uk-UA"/>
        </w:rPr>
        <w:t>01</w:t>
      </w:r>
      <w:r w:rsidR="00056DBD">
        <w:rPr>
          <w:rFonts w:ascii="Times New Roman" w:eastAsia="Calibri" w:hAnsi="Times New Roman" w:cs="Times New Roman"/>
          <w:iCs/>
          <w:sz w:val="24"/>
          <w:szCs w:val="24"/>
          <w:lang w:val="uk-UA"/>
        </w:rPr>
        <w:t>.</w:t>
      </w:r>
      <w:r w:rsidR="003645F6">
        <w:rPr>
          <w:rFonts w:ascii="Times New Roman" w:eastAsia="Calibri" w:hAnsi="Times New Roman" w:cs="Times New Roman"/>
          <w:iCs/>
          <w:sz w:val="24"/>
          <w:szCs w:val="24"/>
          <w:lang w:val="uk-UA"/>
        </w:rPr>
        <w:t>202</w:t>
      </w:r>
      <w:r>
        <w:rPr>
          <w:rFonts w:ascii="Times New Roman" w:eastAsia="Calibri" w:hAnsi="Times New Roman" w:cs="Times New Roman"/>
          <w:iCs/>
          <w:sz w:val="24"/>
          <w:szCs w:val="24"/>
          <w:lang w:val="uk-UA"/>
        </w:rPr>
        <w:t>5</w:t>
      </w:r>
      <w:r w:rsidR="00DA142A">
        <w:rPr>
          <w:rFonts w:ascii="Times New Roman" w:eastAsia="Calibri" w:hAnsi="Times New Roman" w:cs="Times New Roman"/>
          <w:iCs/>
          <w:sz w:val="24"/>
          <w:szCs w:val="24"/>
          <w:lang w:val="uk-UA"/>
        </w:rPr>
        <w:t xml:space="preserve"> року </w:t>
      </w:r>
      <w:r w:rsidR="00237696" w:rsidRPr="00847701">
        <w:rPr>
          <w:rFonts w:ascii="Times New Roman" w:eastAsia="Times New Roman" w:hAnsi="Times New Roman"/>
          <w:sz w:val="24"/>
          <w:szCs w:val="24"/>
          <w:lang w:val="uk-UA"/>
        </w:rPr>
        <w:t>член дисциплінарної палати КДКА Донецької області</w:t>
      </w:r>
      <w:r w:rsidR="00CC2E3E">
        <w:rPr>
          <w:rFonts w:ascii="Times New Roman" w:eastAsia="Times New Roman" w:hAnsi="Times New Roman"/>
          <w:sz w:val="24"/>
          <w:szCs w:val="24"/>
          <w:lang w:val="uk-UA"/>
        </w:rPr>
        <w:t xml:space="preserve"> </w:t>
      </w:r>
      <w:r w:rsidR="002D154F">
        <w:rPr>
          <w:rFonts w:ascii="Times New Roman" w:eastAsia="Times New Roman" w:hAnsi="Times New Roman"/>
          <w:sz w:val="24"/>
          <w:szCs w:val="24"/>
          <w:lang w:val="uk-UA"/>
        </w:rPr>
        <w:t xml:space="preserve">Особа_2 </w:t>
      </w:r>
      <w:r w:rsidR="00237696" w:rsidRPr="00847701">
        <w:rPr>
          <w:rFonts w:ascii="Times New Roman" w:eastAsia="Times New Roman" w:hAnsi="Times New Roman"/>
          <w:sz w:val="24"/>
          <w:szCs w:val="24"/>
          <w:lang w:val="uk-UA"/>
        </w:rPr>
        <w:t xml:space="preserve">подала на розгляд дисциплінарної палати КДКА Донецької області скаргу </w:t>
      </w:r>
      <w:r w:rsidR="00095F4F" w:rsidRPr="00056DBD">
        <w:rPr>
          <w:rFonts w:ascii="Times New Roman" w:hAnsi="Times New Roman" w:cs="Times New Roman"/>
          <w:sz w:val="24"/>
          <w:szCs w:val="24"/>
          <w:lang w:val="uk-UA"/>
        </w:rPr>
        <w:t xml:space="preserve">Вищої школи адвокатури Національної асоціації адвокатів України </w:t>
      </w:r>
      <w:r w:rsidR="00237696" w:rsidRPr="00056DBD">
        <w:rPr>
          <w:rFonts w:ascii="Times New Roman" w:eastAsia="Times New Roman" w:hAnsi="Times New Roman"/>
          <w:sz w:val="24"/>
          <w:szCs w:val="24"/>
          <w:lang w:val="uk-UA"/>
        </w:rPr>
        <w:t>про дисциплінарний</w:t>
      </w:r>
      <w:r w:rsidR="00237696" w:rsidRPr="00847701">
        <w:rPr>
          <w:rFonts w:ascii="Times New Roman" w:eastAsia="Times New Roman" w:hAnsi="Times New Roman"/>
          <w:sz w:val="24"/>
          <w:szCs w:val="24"/>
          <w:lang w:val="uk-UA"/>
        </w:rPr>
        <w:t xml:space="preserve"> проступок адвоката, довідку та всі матеріали перевірки.</w:t>
      </w:r>
    </w:p>
    <w:p w:rsidR="00237696" w:rsidRPr="009F603E" w:rsidRDefault="00237696" w:rsidP="007952B2">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p>
    <w:p w:rsidR="00237696" w:rsidRPr="009F603E" w:rsidRDefault="00237696" w:rsidP="00391C9D">
      <w:pPr>
        <w:spacing w:after="0" w:line="240" w:lineRule="auto"/>
        <w:jc w:val="both"/>
        <w:rPr>
          <w:rFonts w:ascii="Times New Roman" w:hAnsi="Times New Roman"/>
          <w:b/>
          <w:sz w:val="24"/>
          <w:szCs w:val="24"/>
          <w:lang w:val="uk-UA"/>
        </w:rPr>
      </w:pPr>
      <w:r w:rsidRPr="009F603E">
        <w:rPr>
          <w:rFonts w:ascii="Times New Roman" w:hAnsi="Times New Roman"/>
          <w:b/>
          <w:sz w:val="24"/>
          <w:szCs w:val="24"/>
          <w:lang w:val="uk-UA"/>
        </w:rPr>
        <w:t>Виклад позицій та доводів учасників дисциплінарного провадження</w:t>
      </w:r>
    </w:p>
    <w:p w:rsidR="00D81728" w:rsidRPr="00391C9D" w:rsidRDefault="00237696" w:rsidP="00391C9D">
      <w:pPr>
        <w:pStyle w:val="1"/>
        <w:spacing w:after="0" w:line="276" w:lineRule="auto"/>
        <w:ind w:firstLine="0"/>
        <w:jc w:val="both"/>
        <w:rPr>
          <w:color w:val="000000"/>
          <w:sz w:val="24"/>
          <w:szCs w:val="24"/>
          <w:lang w:val="uk-UA" w:bidi="uk-UA"/>
        </w:rPr>
      </w:pPr>
      <w:r w:rsidRPr="009F603E">
        <w:rPr>
          <w:color w:val="FF0000"/>
          <w:sz w:val="24"/>
          <w:szCs w:val="24"/>
          <w:lang w:val="uk-UA"/>
        </w:rPr>
        <w:tab/>
      </w:r>
      <w:r w:rsidRPr="00391C9D">
        <w:rPr>
          <w:sz w:val="24"/>
          <w:szCs w:val="24"/>
          <w:lang w:val="uk-UA"/>
        </w:rPr>
        <w:t xml:space="preserve">У скарзі на неналежну поведінку адвоката </w:t>
      </w:r>
      <w:r w:rsidR="00285690">
        <w:rPr>
          <w:sz w:val="24"/>
          <w:szCs w:val="24"/>
          <w:lang w:val="uk-UA"/>
        </w:rPr>
        <w:t>Особа_1</w:t>
      </w:r>
      <w:r w:rsidR="007746D7" w:rsidRPr="00391C9D">
        <w:rPr>
          <w:sz w:val="24"/>
          <w:szCs w:val="24"/>
          <w:lang w:val="uk-UA"/>
        </w:rPr>
        <w:t xml:space="preserve"> с</w:t>
      </w:r>
      <w:r w:rsidR="003645F6" w:rsidRPr="00391C9D">
        <w:rPr>
          <w:sz w:val="24"/>
          <w:szCs w:val="24"/>
          <w:lang w:val="uk-UA"/>
        </w:rPr>
        <w:t>каржник зазначає</w:t>
      </w:r>
      <w:r w:rsidR="00CC2E3E" w:rsidRPr="00391C9D">
        <w:rPr>
          <w:sz w:val="24"/>
          <w:szCs w:val="24"/>
          <w:lang w:val="uk-UA"/>
        </w:rPr>
        <w:t xml:space="preserve">, що </w:t>
      </w:r>
      <w:r w:rsidR="00D81728" w:rsidRPr="00391C9D">
        <w:rPr>
          <w:color w:val="000000"/>
          <w:sz w:val="24"/>
          <w:szCs w:val="24"/>
          <w:lang w:val="uk-UA" w:bidi="uk-UA"/>
        </w:rPr>
        <w:t xml:space="preserve">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 </w:t>
      </w:r>
    </w:p>
    <w:p w:rsid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uk-UA" w:bidi="uk-UA"/>
        </w:rPr>
      </w:pPr>
      <w:r w:rsidRPr="00391C9D">
        <w:rPr>
          <w:rFonts w:ascii="Times New Roman" w:eastAsia="Times New Roman" w:hAnsi="Times New Roman" w:cs="Times New Roman"/>
          <w:color w:val="000000"/>
          <w:sz w:val="24"/>
          <w:szCs w:val="24"/>
          <w:lang w:val="uk-UA" w:bidi="uk-UA"/>
        </w:rPr>
        <w:t xml:space="preserve">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w:t>
      </w:r>
      <w:r w:rsidRPr="00391C9D">
        <w:rPr>
          <w:rFonts w:ascii="Times New Roman" w:eastAsia="Times New Roman" w:hAnsi="Times New Roman" w:cs="Times New Roman"/>
          <w:color w:val="000000"/>
          <w:sz w:val="24"/>
          <w:szCs w:val="24"/>
          <w:lang w:val="uk-UA" w:bidi="uk-UA"/>
        </w:rPr>
        <w:lastRenderedPageBreak/>
        <w:t xml:space="preserve">змінами), ВША НААУ готує та передає НААУ інформацію для розміщення її в ЄРАУ про щорічне проходження підвищення кваліфікації адвокатами.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uk-UA" w:bidi="uk-UA"/>
        </w:rPr>
      </w:pPr>
      <w:r w:rsidRPr="00391C9D">
        <w:rPr>
          <w:rFonts w:ascii="Times New Roman" w:eastAsia="Times New Roman" w:hAnsi="Times New Roman" w:cs="Times New Roman"/>
          <w:color w:val="000000"/>
          <w:sz w:val="24"/>
          <w:szCs w:val="24"/>
          <w:lang w:val="uk-UA" w:bidi="uk-UA"/>
        </w:rPr>
        <w:t xml:space="preserve">Зокрема, із офіційного веб-сайту Вищої школи адвокатури НААУ (посилання: </w:t>
      </w:r>
      <w:r w:rsidRPr="00391C9D">
        <w:rPr>
          <w:rFonts w:ascii="Times New Roman" w:eastAsia="Times New Roman" w:hAnsi="Times New Roman" w:cs="Times New Roman"/>
          <w:color w:val="000000"/>
          <w:sz w:val="24"/>
          <w:szCs w:val="24"/>
          <w:lang w:val="ru-RU" w:bidi="uk-UA"/>
        </w:rPr>
        <w:t>https</w:t>
      </w:r>
      <w:r w:rsidRPr="00391C9D">
        <w:rPr>
          <w:rFonts w:ascii="Times New Roman" w:eastAsia="Times New Roman" w:hAnsi="Times New Roman" w:cs="Times New Roman"/>
          <w:color w:val="000000"/>
          <w:sz w:val="24"/>
          <w:szCs w:val="24"/>
          <w:lang w:val="uk-UA" w:bidi="uk-UA"/>
        </w:rPr>
        <w:t>://</w:t>
      </w:r>
      <w:r w:rsidRPr="00391C9D">
        <w:rPr>
          <w:rFonts w:ascii="Times New Roman" w:eastAsia="Times New Roman" w:hAnsi="Times New Roman" w:cs="Times New Roman"/>
          <w:color w:val="000000"/>
          <w:sz w:val="24"/>
          <w:szCs w:val="24"/>
          <w:lang w:val="ru-RU" w:bidi="uk-UA"/>
        </w:rPr>
        <w:t>www</w:t>
      </w:r>
      <w:r w:rsidRPr="00391C9D">
        <w:rPr>
          <w:rFonts w:ascii="Times New Roman" w:eastAsia="Times New Roman" w:hAnsi="Times New Roman" w:cs="Times New Roman"/>
          <w:color w:val="000000"/>
          <w:sz w:val="24"/>
          <w:szCs w:val="24"/>
          <w:lang w:val="uk-UA" w:bidi="uk-UA"/>
        </w:rPr>
        <w:t>.</w:t>
      </w:r>
      <w:r w:rsidRPr="00391C9D">
        <w:rPr>
          <w:rFonts w:ascii="Times New Roman" w:eastAsia="Times New Roman" w:hAnsi="Times New Roman" w:cs="Times New Roman"/>
          <w:color w:val="000000"/>
          <w:sz w:val="24"/>
          <w:szCs w:val="24"/>
          <w:lang w:val="ru-RU" w:bidi="uk-UA"/>
        </w:rPr>
        <w:t>hsa</w:t>
      </w:r>
      <w:r w:rsidRPr="00391C9D">
        <w:rPr>
          <w:rFonts w:ascii="Times New Roman" w:eastAsia="Times New Roman" w:hAnsi="Times New Roman" w:cs="Times New Roman"/>
          <w:color w:val="000000"/>
          <w:sz w:val="24"/>
          <w:szCs w:val="24"/>
          <w:lang w:val="uk-UA" w:bidi="uk-UA"/>
        </w:rPr>
        <w:t>.</w:t>
      </w:r>
      <w:r w:rsidRPr="00391C9D">
        <w:rPr>
          <w:rFonts w:ascii="Times New Roman" w:eastAsia="Times New Roman" w:hAnsi="Times New Roman" w:cs="Times New Roman"/>
          <w:color w:val="000000"/>
          <w:sz w:val="24"/>
          <w:szCs w:val="24"/>
          <w:lang w:val="ru-RU" w:bidi="uk-UA"/>
        </w:rPr>
        <w:t>org</w:t>
      </w:r>
      <w:r w:rsidRPr="00391C9D">
        <w:rPr>
          <w:rFonts w:ascii="Times New Roman" w:eastAsia="Times New Roman" w:hAnsi="Times New Roman" w:cs="Times New Roman"/>
          <w:color w:val="000000"/>
          <w:sz w:val="24"/>
          <w:szCs w:val="24"/>
          <w:lang w:val="uk-UA" w:bidi="uk-UA"/>
        </w:rPr>
        <w:t>.</w:t>
      </w:r>
      <w:r w:rsidRPr="00391C9D">
        <w:rPr>
          <w:rFonts w:ascii="Times New Roman" w:eastAsia="Times New Roman" w:hAnsi="Times New Roman" w:cs="Times New Roman"/>
          <w:color w:val="000000"/>
          <w:sz w:val="24"/>
          <w:szCs w:val="24"/>
          <w:lang w:val="ru-RU" w:bidi="uk-UA"/>
        </w:rPr>
        <w:t>ua</w:t>
      </w:r>
      <w:r w:rsidRPr="00391C9D">
        <w:rPr>
          <w:rFonts w:ascii="Times New Roman" w:eastAsia="Times New Roman" w:hAnsi="Times New Roman" w:cs="Times New Roman"/>
          <w:color w:val="000000"/>
          <w:sz w:val="24"/>
          <w:szCs w:val="24"/>
          <w:lang w:val="uk-UA" w:bidi="uk-UA"/>
        </w:rPr>
        <w:t>/</w:t>
      </w:r>
      <w:r w:rsidRPr="00391C9D">
        <w:rPr>
          <w:rFonts w:ascii="Times New Roman" w:eastAsia="Times New Roman" w:hAnsi="Times New Roman" w:cs="Times New Roman"/>
          <w:color w:val="000000"/>
          <w:sz w:val="24"/>
          <w:szCs w:val="24"/>
          <w:lang w:val="ru-RU" w:bidi="uk-UA"/>
        </w:rPr>
        <w:t>lawyer</w:t>
      </w:r>
      <w:r w:rsidRPr="00391C9D">
        <w:rPr>
          <w:rFonts w:ascii="Times New Roman" w:eastAsia="Times New Roman" w:hAnsi="Times New Roman" w:cs="Times New Roman"/>
          <w:color w:val="000000"/>
          <w:sz w:val="24"/>
          <w:szCs w:val="24"/>
          <w:lang w:val="uk-UA" w:bidi="uk-UA"/>
        </w:rPr>
        <w:t xml:space="preserve">/) вдається встановити, що Адвокат не здійснював підвищення професійної кваліфікації у Центрі акредитації ВША НААУ за попередні роки, а саме 2020, 2021, 2022 та 2023.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Зазначене підтверджується роздруківкою з офіційного сайту ВША НААУ.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Дія Порядку поширюється на адвокатів, які здійснюють адвокатську діяльність у формах, визначених Профільним законом.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Звітним роком з підвищення кваліфікації адвокатів є календарний рік, з 01 січня по 31 грудня кожного року.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Вищою школою адвокатури НААУ ведеться особиста картка обліку залікових балів адвоката.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w:t>
      </w:r>
      <w:r w:rsidRPr="00391C9D">
        <w:rPr>
          <w:rFonts w:ascii="Times New Roman" w:eastAsia="Times New Roman" w:hAnsi="Times New Roman" w:cs="Times New Roman"/>
          <w:color w:val="000000"/>
          <w:sz w:val="24"/>
          <w:szCs w:val="24"/>
          <w:lang w:val="ru-RU" w:bidi="uk-UA"/>
        </w:rPr>
        <w:lastRenderedPageBreak/>
        <w:t xml:space="preserve">закону).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uk-UA" w:bidi="uk-UA"/>
        </w:rPr>
        <w:t>Ф</w:t>
      </w:r>
      <w:r w:rsidRPr="00391C9D">
        <w:rPr>
          <w:rFonts w:ascii="Times New Roman" w:eastAsia="Times New Roman" w:hAnsi="Times New Roman" w:cs="Times New Roman"/>
          <w:color w:val="000000"/>
          <w:sz w:val="24"/>
          <w:szCs w:val="24"/>
          <w:lang w:val="ru-RU" w:bidi="uk-UA"/>
        </w:rPr>
        <w:t xml:space="preserve">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Адвоката може бути притягнуто до дисциплінарної відповідальності в порядку дисциплінарного провадження, з підстав, передбачених Законом.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bCs/>
          <w:color w:val="000000"/>
          <w:sz w:val="24"/>
          <w:szCs w:val="24"/>
          <w:lang w:val="uk-UA" w:bidi="uk-UA"/>
        </w:rPr>
        <w:t>На думку скаржника,</w:t>
      </w:r>
      <w:r w:rsidRPr="00391C9D">
        <w:rPr>
          <w:rFonts w:ascii="Times New Roman" w:eastAsia="Times New Roman" w:hAnsi="Times New Roman" w:cs="Times New Roman"/>
          <w:bCs/>
          <w:color w:val="000000"/>
          <w:sz w:val="24"/>
          <w:szCs w:val="24"/>
          <w:lang w:val="ru-RU" w:bidi="uk-UA"/>
        </w:rPr>
        <w:t xml:space="preserve"> вищевказане свідчить про наявність в діях Адвоката</w:t>
      </w:r>
      <w:r w:rsidRPr="00391C9D">
        <w:rPr>
          <w:rFonts w:ascii="Times New Roman" w:eastAsia="Times New Roman" w:hAnsi="Times New Roman" w:cs="Times New Roman"/>
          <w:bCs/>
          <w:color w:val="000000"/>
          <w:sz w:val="24"/>
          <w:szCs w:val="24"/>
          <w:lang w:val="uk-UA" w:bidi="uk-UA"/>
        </w:rPr>
        <w:t xml:space="preserve"> Грибовського Р.В.</w:t>
      </w:r>
      <w:r w:rsidRPr="00391C9D">
        <w:rPr>
          <w:rFonts w:ascii="Times New Roman" w:eastAsia="Times New Roman" w:hAnsi="Times New Roman" w:cs="Times New Roman"/>
          <w:bCs/>
          <w:color w:val="000000"/>
          <w:sz w:val="24"/>
          <w:szCs w:val="24"/>
          <w:lang w:val="ru-RU" w:bidi="uk-UA"/>
        </w:rPr>
        <w:t xml:space="preserve">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color w:val="000000"/>
          <w:sz w:val="24"/>
          <w:szCs w:val="24"/>
          <w:lang w:val="ru-RU" w:bidi="uk-UA"/>
        </w:rPr>
      </w:pPr>
      <w:r w:rsidRPr="00391C9D">
        <w:rPr>
          <w:rFonts w:ascii="Times New Roman" w:eastAsia="Times New Roman" w:hAnsi="Times New Roman" w:cs="Times New Roman"/>
          <w:color w:val="000000"/>
          <w:sz w:val="24"/>
          <w:szCs w:val="24"/>
          <w:lang w:val="ru-RU" w:bidi="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D81728" w:rsidRPr="00391C9D" w:rsidRDefault="00D81728" w:rsidP="00391C9D">
      <w:pPr>
        <w:widowControl w:val="0"/>
        <w:spacing w:after="0" w:line="276" w:lineRule="auto"/>
        <w:ind w:firstLine="709"/>
        <w:jc w:val="both"/>
        <w:rPr>
          <w:rFonts w:ascii="Times New Roman" w:eastAsia="Times New Roman" w:hAnsi="Times New Roman" w:cs="Times New Roman"/>
          <w:b/>
          <w:sz w:val="24"/>
          <w:szCs w:val="24"/>
          <w:lang w:val="uk-UA"/>
        </w:rPr>
      </w:pPr>
      <w:r w:rsidRPr="00391C9D">
        <w:rPr>
          <w:rFonts w:ascii="Times New Roman" w:eastAsia="Calibri" w:hAnsi="Times New Roman" w:cs="Times New Roman"/>
          <w:bCs/>
          <w:color w:val="000000"/>
          <w:sz w:val="24"/>
          <w:szCs w:val="24"/>
          <w:lang w:val="uk-UA" w:bidi="uk-UA"/>
        </w:rPr>
        <w:t>В</w:t>
      </w:r>
      <w:r w:rsidRPr="00391C9D">
        <w:rPr>
          <w:rFonts w:ascii="Times New Roman" w:eastAsia="Calibri" w:hAnsi="Times New Roman" w:cs="Times New Roman"/>
          <w:bCs/>
          <w:color w:val="000000"/>
          <w:sz w:val="24"/>
          <w:szCs w:val="24"/>
          <w:lang w:val="ru-RU" w:bidi="uk-UA"/>
        </w:rPr>
        <w:t>ищевказаний дисциплінарний проступок</w:t>
      </w:r>
      <w:r w:rsidRPr="00391C9D">
        <w:rPr>
          <w:rFonts w:ascii="Times New Roman" w:eastAsia="Calibri" w:hAnsi="Times New Roman" w:cs="Times New Roman"/>
          <w:bCs/>
          <w:color w:val="000000"/>
          <w:sz w:val="24"/>
          <w:szCs w:val="24"/>
          <w:lang w:val="uk-UA" w:bidi="uk-UA"/>
        </w:rPr>
        <w:t xml:space="preserve"> скаржник вважає</w:t>
      </w:r>
      <w:r w:rsidRPr="00391C9D">
        <w:rPr>
          <w:rFonts w:ascii="Times New Roman" w:eastAsia="Calibri" w:hAnsi="Times New Roman" w:cs="Times New Roman"/>
          <w:bCs/>
          <w:color w:val="000000"/>
          <w:sz w:val="24"/>
          <w:szCs w:val="24"/>
          <w:lang w:val="ru-RU" w:bidi="uk-UA"/>
        </w:rPr>
        <w:t xml:space="preserve"> триваючим</w:t>
      </w:r>
      <w:r w:rsidRPr="00391C9D">
        <w:rPr>
          <w:rFonts w:ascii="Times New Roman" w:eastAsia="Calibri" w:hAnsi="Times New Roman" w:cs="Times New Roman"/>
          <w:bCs/>
          <w:color w:val="000000"/>
          <w:sz w:val="24"/>
          <w:szCs w:val="24"/>
          <w:lang w:val="uk-UA" w:bidi="uk-UA"/>
        </w:rPr>
        <w:t xml:space="preserve"> та просить </w:t>
      </w:r>
    </w:p>
    <w:p w:rsidR="00D81728" w:rsidRPr="00391C9D" w:rsidRDefault="00D81728" w:rsidP="00391C9D">
      <w:pPr>
        <w:widowControl w:val="0"/>
        <w:spacing w:after="0" w:line="240" w:lineRule="auto"/>
        <w:jc w:val="both"/>
        <w:rPr>
          <w:rFonts w:ascii="Times New Roman" w:eastAsia="Times New Roman" w:hAnsi="Times New Roman" w:cs="Times New Roman"/>
          <w:sz w:val="24"/>
          <w:szCs w:val="24"/>
          <w:lang w:val="uk-UA"/>
        </w:rPr>
      </w:pPr>
      <w:r w:rsidRPr="00391C9D">
        <w:rPr>
          <w:rFonts w:ascii="Times New Roman" w:eastAsia="Times New Roman" w:hAnsi="Times New Roman" w:cs="Times New Roman"/>
          <w:sz w:val="24"/>
          <w:szCs w:val="24"/>
          <w:lang w:val="uk-UA" w:bidi="uk-UA"/>
        </w:rPr>
        <w:t xml:space="preserve">притягнути адвоката </w:t>
      </w:r>
      <w:r w:rsidR="00285690">
        <w:rPr>
          <w:rFonts w:ascii="Times New Roman" w:eastAsia="Times New Roman" w:hAnsi="Times New Roman" w:cs="Times New Roman"/>
          <w:sz w:val="24"/>
          <w:szCs w:val="24"/>
          <w:lang w:val="uk-UA" w:bidi="uk-UA"/>
        </w:rPr>
        <w:t>Особа_1</w:t>
      </w:r>
      <w:r w:rsidRPr="00391C9D">
        <w:rPr>
          <w:rFonts w:ascii="Times New Roman" w:eastAsia="Times New Roman" w:hAnsi="Times New Roman" w:cs="Times New Roman"/>
          <w:sz w:val="24"/>
          <w:szCs w:val="24"/>
          <w:lang w:val="uk-UA" w:bidi="uk-UA"/>
        </w:rPr>
        <w:t xml:space="preserve"> до дисциплінарної відповідальності.</w:t>
      </w:r>
    </w:p>
    <w:p w:rsidR="00473D23" w:rsidRPr="00391C9D" w:rsidRDefault="00473D23" w:rsidP="00391C9D">
      <w:pPr>
        <w:pStyle w:val="1"/>
        <w:spacing w:after="0"/>
        <w:ind w:firstLine="709"/>
        <w:jc w:val="both"/>
        <w:rPr>
          <w:rFonts w:eastAsia="Calibri"/>
          <w:color w:val="000000"/>
          <w:sz w:val="24"/>
          <w:szCs w:val="24"/>
          <w:lang w:val="uk-UA"/>
        </w:rPr>
      </w:pPr>
      <w:r w:rsidRPr="00391C9D">
        <w:rPr>
          <w:rFonts w:eastAsia="Calibri"/>
          <w:color w:val="000000"/>
          <w:sz w:val="24"/>
          <w:szCs w:val="24"/>
          <w:lang w:val="uk-UA"/>
        </w:rPr>
        <w:t xml:space="preserve">На підтвердження обставин про які йде мова у скаргі скаржником надано скріншот інформації  з сайту ВША НААУ . З наданого скріншоту вбачається, що адвокат </w:t>
      </w:r>
      <w:r w:rsidR="00285690">
        <w:rPr>
          <w:rFonts w:eastAsia="Calibri"/>
          <w:color w:val="000000"/>
          <w:sz w:val="24"/>
          <w:szCs w:val="24"/>
          <w:lang w:val="uk-UA"/>
        </w:rPr>
        <w:t>Особа_1</w:t>
      </w:r>
      <w:r w:rsidR="008854A1" w:rsidRPr="00391C9D">
        <w:rPr>
          <w:rFonts w:eastAsia="Calibri"/>
          <w:color w:val="000000"/>
          <w:sz w:val="24"/>
          <w:szCs w:val="24"/>
          <w:lang w:val="uk-UA"/>
        </w:rPr>
        <w:t xml:space="preserve"> </w:t>
      </w:r>
      <w:r w:rsidRPr="00391C9D">
        <w:rPr>
          <w:rFonts w:eastAsia="Calibri"/>
          <w:color w:val="000000"/>
          <w:sz w:val="24"/>
          <w:szCs w:val="24"/>
          <w:lang w:val="uk-UA"/>
        </w:rPr>
        <w:t xml:space="preserve"> не виконав  вимог підвищення кваліфікації за 2019, 2020 рік, 2021 рік, 2022 рік, 2023 рік.</w:t>
      </w:r>
    </w:p>
    <w:p w:rsidR="00CC2E3E" w:rsidRPr="00391C9D" w:rsidRDefault="00CC2E3E" w:rsidP="007952B2">
      <w:pPr>
        <w:pStyle w:val="1"/>
        <w:spacing w:after="0"/>
        <w:ind w:firstLine="709"/>
        <w:jc w:val="both"/>
        <w:rPr>
          <w:b/>
          <w:sz w:val="24"/>
          <w:szCs w:val="24"/>
          <w:lang w:val="uk-UA"/>
        </w:rPr>
      </w:pPr>
    </w:p>
    <w:p w:rsidR="00C13C04" w:rsidRPr="00391C9D" w:rsidRDefault="00A32771" w:rsidP="00391C9D">
      <w:pPr>
        <w:spacing w:after="0"/>
        <w:ind w:firstLine="708"/>
        <w:jc w:val="both"/>
        <w:rPr>
          <w:rFonts w:ascii="Times New Roman" w:eastAsia="Times New Roman" w:hAnsi="Times New Roman" w:cs="Times New Roman"/>
          <w:color w:val="000000"/>
          <w:sz w:val="24"/>
          <w:szCs w:val="24"/>
          <w:lang w:val="uk-UA" w:eastAsia="ru-RU"/>
        </w:rPr>
      </w:pPr>
      <w:r w:rsidRPr="00391C9D">
        <w:rPr>
          <w:rFonts w:ascii="Times New Roman" w:eastAsia="Times New Roman" w:hAnsi="Times New Roman" w:cs="Times New Roman"/>
          <w:b/>
          <w:sz w:val="24"/>
          <w:szCs w:val="24"/>
          <w:lang w:val="uk-UA"/>
        </w:rPr>
        <w:t xml:space="preserve">В своїх письмових поясненнях адвокат </w:t>
      </w:r>
      <w:r w:rsidR="00285690">
        <w:rPr>
          <w:rFonts w:ascii="Times New Roman" w:eastAsia="Times New Roman" w:hAnsi="Times New Roman" w:cs="Times New Roman"/>
          <w:b/>
          <w:sz w:val="24"/>
          <w:szCs w:val="24"/>
          <w:lang w:val="uk-UA"/>
        </w:rPr>
        <w:t>Особа_1</w:t>
      </w:r>
      <w:r w:rsidRPr="00391C9D">
        <w:rPr>
          <w:rFonts w:ascii="Times New Roman" w:eastAsia="Times New Roman" w:hAnsi="Times New Roman" w:cs="Times New Roman"/>
          <w:sz w:val="24"/>
          <w:szCs w:val="24"/>
          <w:lang w:val="uk-UA"/>
        </w:rPr>
        <w:t xml:space="preserve"> зазначив, що </w:t>
      </w:r>
      <w:r w:rsidR="00C13C04" w:rsidRPr="00391C9D">
        <w:rPr>
          <w:rFonts w:ascii="Times New Roman" w:eastAsia="Times New Roman" w:hAnsi="Times New Roman" w:cs="Times New Roman"/>
          <w:color w:val="000000"/>
          <w:sz w:val="24"/>
          <w:szCs w:val="24"/>
          <w:lang w:val="uk-UA" w:eastAsia="ru-RU"/>
        </w:rPr>
        <w:t xml:space="preserve">у зв’язку з війною в Україні, перебуває в складних обставинах, які безпосередньо вплинули на здатність виконувати </w:t>
      </w:r>
      <w:r w:rsidR="00C13C04" w:rsidRPr="00391C9D">
        <w:rPr>
          <w:rFonts w:ascii="Times New Roman" w:eastAsia="Times New Roman" w:hAnsi="Times New Roman" w:cs="Times New Roman"/>
          <w:color w:val="000000"/>
          <w:sz w:val="24"/>
          <w:szCs w:val="24"/>
          <w:lang w:val="uk-UA" w:eastAsia="ru-RU"/>
        </w:rPr>
        <w:lastRenderedPageBreak/>
        <w:t>свої професійні зобов’язання у повному обсязі. Воєнні дії у регіоні, де він перебуває, значно ускладнюють переміщення і доступ до місць проведення заходів, а також мають негативний вплив на його безпеку та загальні умови життєдіяльності.</w:t>
      </w:r>
    </w:p>
    <w:p w:rsidR="00C13C04" w:rsidRPr="00391C9D" w:rsidRDefault="00C13C04" w:rsidP="00391C9D">
      <w:pPr>
        <w:spacing w:after="0"/>
        <w:ind w:firstLine="708"/>
        <w:jc w:val="both"/>
        <w:rPr>
          <w:rFonts w:ascii="Times New Roman" w:eastAsia="Times New Roman" w:hAnsi="Times New Roman" w:cs="Times New Roman"/>
          <w:color w:val="000000"/>
          <w:sz w:val="24"/>
          <w:szCs w:val="24"/>
          <w:lang w:val="uk-UA" w:eastAsia="ru-RU"/>
        </w:rPr>
      </w:pPr>
      <w:r w:rsidRPr="00391C9D">
        <w:rPr>
          <w:rFonts w:ascii="Times New Roman" w:eastAsia="Times New Roman" w:hAnsi="Times New Roman" w:cs="Times New Roman"/>
          <w:color w:val="000000"/>
          <w:sz w:val="24"/>
          <w:szCs w:val="24"/>
          <w:lang w:val="uk-UA" w:eastAsia="ru-RU"/>
        </w:rPr>
        <w:t>Крім того, у певні періоди через інтенсивні бойові дії виникали перебої з комунікаціями, включаючи інтернет-зв’язок, що також унеможливило його участь у семінарах у форматі онлайн.</w:t>
      </w:r>
    </w:p>
    <w:p w:rsidR="00C13C04" w:rsidRPr="00391C9D" w:rsidRDefault="00C13C04" w:rsidP="00391C9D">
      <w:pPr>
        <w:spacing w:after="0"/>
        <w:jc w:val="both"/>
        <w:rPr>
          <w:rFonts w:ascii="Times New Roman" w:eastAsia="Times New Roman" w:hAnsi="Times New Roman" w:cs="Times New Roman"/>
          <w:color w:val="000000"/>
          <w:sz w:val="24"/>
          <w:szCs w:val="24"/>
          <w:lang w:val="uk-UA" w:eastAsia="ru-RU"/>
        </w:rPr>
      </w:pPr>
      <w:r w:rsidRPr="00391C9D">
        <w:rPr>
          <w:rFonts w:ascii="Times New Roman" w:eastAsia="Times New Roman" w:hAnsi="Times New Roman" w:cs="Times New Roman"/>
          <w:color w:val="000000"/>
          <w:sz w:val="24"/>
          <w:szCs w:val="24"/>
          <w:lang w:val="uk-UA" w:eastAsia="ru-RU"/>
        </w:rPr>
        <w:tab/>
        <w:t>Повідомляє, що отримав сертифікат про підвищення професійного рівня в 2024 році, за 2023 рік з необхідних 10 годин виконав 13 годин, з них ПАЕ-0 із-за відсутності технічної можливості, у 2022 р. брав участь у заходах з підвищенні кваліфікації адвокатів 04.02.22, та 25.02.22 р. (4 години усього) та в подальшому не мав технічної можливості брати участь у заходах у зв’язку з вимушеною евакуацією, яка була оголошена органами місцевого самоврядування. Боргів по сплаті адвокатських внесків не має.</w:t>
      </w:r>
    </w:p>
    <w:p w:rsidR="00C13C04" w:rsidRPr="00391C9D" w:rsidRDefault="00C13C04" w:rsidP="00391C9D">
      <w:pPr>
        <w:spacing w:after="0"/>
        <w:ind w:firstLine="708"/>
        <w:jc w:val="both"/>
        <w:rPr>
          <w:rFonts w:ascii="Times New Roman" w:eastAsia="Calibri" w:hAnsi="Times New Roman" w:cs="Times New Roman"/>
          <w:kern w:val="2"/>
          <w:sz w:val="24"/>
          <w:szCs w:val="24"/>
          <w:lang w:val="uk-UA"/>
          <w14:ligatures w14:val="standardContextual"/>
        </w:rPr>
      </w:pPr>
      <w:r w:rsidRPr="00391C9D">
        <w:rPr>
          <w:rFonts w:ascii="Times New Roman" w:eastAsia="Times New Roman" w:hAnsi="Times New Roman" w:cs="Times New Roman"/>
          <w:color w:val="000000"/>
          <w:sz w:val="24"/>
          <w:szCs w:val="24"/>
          <w:lang w:val="uk-UA" w:eastAsia="ru-RU"/>
        </w:rPr>
        <w:t xml:space="preserve">Щодо ініціативи ВША НААУ про притягнення його до дисциплінарної відповідальності, у зв’язку з тим, що він   </w:t>
      </w:r>
      <w:r w:rsidRPr="00391C9D">
        <w:rPr>
          <w:rFonts w:ascii="Times New Roman" w:eastAsia="Calibri" w:hAnsi="Times New Roman" w:cs="Times New Roman"/>
          <w:kern w:val="2"/>
          <w:sz w:val="24"/>
          <w:szCs w:val="24"/>
          <w:lang w:val="uk-UA"/>
          <w14:ligatures w14:val="standardContextual"/>
        </w:rPr>
        <w:t xml:space="preserve">не здійснював підвищення професійної кваліфікації у Центрі акредитації ВША НААУ за попередні роки, а саме 2019, 2020, 2021, 2022 та 2023 то він не згоден. Відповідно до ч. 4 ст. 40 ЗУ «Про адвокатуру та адвокатську діяльність», адвокат може бути притягнутий до дисциплінарної відповідальності протягом одного року з дня вчинення дисциплінарного проступку. </w:t>
      </w:r>
    </w:p>
    <w:p w:rsidR="00C13C04" w:rsidRPr="00391C9D" w:rsidRDefault="00C13C04" w:rsidP="00C13C04">
      <w:pPr>
        <w:ind w:firstLine="708"/>
        <w:jc w:val="both"/>
        <w:rPr>
          <w:rFonts w:ascii="Times New Roman" w:eastAsia="Calibri" w:hAnsi="Times New Roman" w:cs="Times New Roman"/>
          <w:color w:val="000000"/>
          <w:kern w:val="2"/>
          <w:sz w:val="24"/>
          <w:szCs w:val="24"/>
          <w:shd w:val="clear" w:color="auto" w:fill="FFFFFF"/>
          <w:lang w:val="uk-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391C9D">
        <w:rPr>
          <w:rFonts w:ascii="Times New Roman" w:eastAsia="Calibri" w:hAnsi="Times New Roman" w:cs="Times New Roman"/>
          <w:kern w:val="2"/>
          <w:sz w:val="24"/>
          <w:szCs w:val="24"/>
          <w:lang w:val="uk-UA"/>
          <w14:ligatures w14:val="standardContextual"/>
        </w:rPr>
        <w:t>До своїх пояснень додав Сертифікат про підвищення професійного рівня за 2024 року та витяг про залікові години за 2022,  2023 роки</w:t>
      </w:r>
    </w:p>
    <w:p w:rsidR="00237696" w:rsidRPr="00391C9D" w:rsidRDefault="00237696" w:rsidP="00C13C04">
      <w:pPr>
        <w:widowControl w:val="0"/>
        <w:spacing w:after="0" w:line="240" w:lineRule="auto"/>
        <w:ind w:firstLine="709"/>
        <w:jc w:val="both"/>
        <w:rPr>
          <w:rFonts w:ascii="Times New Roman" w:hAnsi="Times New Roman" w:cs="Times New Roman"/>
          <w:b/>
          <w:sz w:val="24"/>
          <w:szCs w:val="24"/>
          <w:lang w:val="uk-UA"/>
        </w:rPr>
      </w:pPr>
      <w:r w:rsidRPr="00391C9D">
        <w:rPr>
          <w:rFonts w:ascii="Times New Roman" w:hAnsi="Times New Roman" w:cs="Times New Roman"/>
          <w:b/>
          <w:sz w:val="24"/>
          <w:szCs w:val="24"/>
          <w:lang w:val="uk-UA"/>
        </w:rPr>
        <w:t>Виклад встановлених обставин</w:t>
      </w:r>
    </w:p>
    <w:p w:rsidR="000A1124" w:rsidRPr="00391C9D" w:rsidRDefault="007C0C1F" w:rsidP="000A1124">
      <w:pPr>
        <w:tabs>
          <w:tab w:val="left" w:pos="0"/>
          <w:tab w:val="left" w:pos="806"/>
        </w:tabs>
        <w:spacing w:after="0"/>
        <w:ind w:firstLine="709"/>
        <w:jc w:val="both"/>
        <w:rPr>
          <w:rFonts w:ascii="Times New Roman" w:eastAsia="Calibri" w:hAnsi="Times New Roman" w:cs="Times New Roman"/>
          <w:sz w:val="24"/>
          <w:szCs w:val="24"/>
          <w:lang w:val="uk-UA"/>
        </w:rPr>
      </w:pPr>
      <w:r w:rsidRPr="00391C9D">
        <w:rPr>
          <w:rFonts w:ascii="Times New Roman" w:eastAsia="Calibri" w:hAnsi="Times New Roman" w:cs="Times New Roman"/>
          <w:bCs/>
          <w:iCs/>
          <w:sz w:val="24"/>
          <w:szCs w:val="24"/>
          <w:lang w:val="uk-UA"/>
        </w:rPr>
        <w:t xml:space="preserve">За даними  Єдиного реєстру  адвокатів України, основна адреса адвоката </w:t>
      </w:r>
      <w:r w:rsidR="00285690">
        <w:rPr>
          <w:rFonts w:ascii="Times New Roman" w:eastAsia="Calibri" w:hAnsi="Times New Roman" w:cs="Times New Roman"/>
          <w:sz w:val="24"/>
          <w:szCs w:val="24"/>
          <w:lang w:val="uk-UA"/>
        </w:rPr>
        <w:t>Особа_1</w:t>
      </w:r>
      <w:r w:rsidRPr="00391C9D">
        <w:rPr>
          <w:rFonts w:ascii="Times New Roman" w:eastAsia="Calibri" w:hAnsi="Times New Roman" w:cs="Times New Roman"/>
          <w:bCs/>
          <w:iCs/>
          <w:sz w:val="24"/>
          <w:szCs w:val="24"/>
          <w:lang w:val="uk-UA"/>
        </w:rPr>
        <w:t>:</w:t>
      </w:r>
      <w:r w:rsidR="002D154F">
        <w:rPr>
          <w:rFonts w:ascii="Times New Roman" w:eastAsia="Calibri" w:hAnsi="Times New Roman" w:cs="Times New Roman"/>
          <w:bCs/>
          <w:iCs/>
          <w:sz w:val="24"/>
          <w:szCs w:val="24"/>
          <w:lang w:val="uk-UA"/>
        </w:rPr>
        <w:t>Інформація_2</w:t>
      </w:r>
      <w:r w:rsidR="000A1124" w:rsidRPr="00391C9D">
        <w:rPr>
          <w:rFonts w:ascii="Times New Roman" w:eastAsia="Calibri" w:hAnsi="Times New Roman" w:cs="Times New Roman"/>
          <w:bCs/>
          <w:iCs/>
          <w:sz w:val="24"/>
          <w:szCs w:val="24"/>
          <w:lang w:val="uk-UA"/>
        </w:rPr>
        <w:t>.</w:t>
      </w:r>
    </w:p>
    <w:p w:rsidR="00237696" w:rsidRPr="00391C9D" w:rsidRDefault="00095F4F" w:rsidP="000A1124">
      <w:pPr>
        <w:tabs>
          <w:tab w:val="left" w:pos="0"/>
          <w:tab w:val="left" w:pos="806"/>
        </w:tabs>
        <w:spacing w:after="0" w:line="240" w:lineRule="auto"/>
        <w:ind w:firstLine="709"/>
        <w:jc w:val="both"/>
        <w:rPr>
          <w:rFonts w:ascii="Times New Roman" w:hAnsi="Times New Roman" w:cs="Times New Roman"/>
          <w:color w:val="C00000"/>
          <w:sz w:val="24"/>
          <w:szCs w:val="24"/>
          <w:lang w:val="uk-UA"/>
        </w:rPr>
      </w:pPr>
      <w:r w:rsidRPr="00391C9D">
        <w:rPr>
          <w:rFonts w:ascii="Times New Roman" w:eastAsia="Times New Roman" w:hAnsi="Times New Roman" w:cs="Times New Roman"/>
          <w:sz w:val="24"/>
          <w:szCs w:val="24"/>
          <w:lang w:val="uk-UA"/>
        </w:rPr>
        <w:tab/>
      </w:r>
      <w:r w:rsidR="00237696" w:rsidRPr="00391C9D">
        <w:rPr>
          <w:rFonts w:ascii="Times New Roman" w:hAnsi="Times New Roman" w:cs="Times New Roman"/>
          <w:sz w:val="24"/>
          <w:szCs w:val="24"/>
          <w:lang w:val="uk-UA"/>
        </w:rPr>
        <w:t xml:space="preserve">Відповідно </w:t>
      </w:r>
      <w:r w:rsidR="00444E33" w:rsidRPr="00391C9D">
        <w:rPr>
          <w:rFonts w:ascii="Times New Roman" w:hAnsi="Times New Roman" w:cs="Times New Roman"/>
          <w:sz w:val="24"/>
          <w:szCs w:val="24"/>
          <w:lang w:val="uk-UA"/>
        </w:rPr>
        <w:t>скріншоту інформації з сайту ВША НААУ,</w:t>
      </w:r>
      <w:r w:rsidR="002D154F">
        <w:rPr>
          <w:rFonts w:ascii="Times New Roman" w:hAnsi="Times New Roman" w:cs="Times New Roman"/>
          <w:sz w:val="24"/>
          <w:szCs w:val="24"/>
          <w:lang w:val="uk-UA"/>
        </w:rPr>
        <w:t xml:space="preserve"> </w:t>
      </w:r>
      <w:bookmarkStart w:id="0" w:name="_GoBack"/>
      <w:bookmarkEnd w:id="0"/>
      <w:r w:rsidR="00444E33" w:rsidRPr="00391C9D">
        <w:rPr>
          <w:rFonts w:ascii="Times New Roman" w:hAnsi="Times New Roman" w:cs="Times New Roman"/>
          <w:sz w:val="24"/>
          <w:szCs w:val="24"/>
          <w:lang w:val="uk-UA"/>
        </w:rPr>
        <w:t>що додано С</w:t>
      </w:r>
      <w:r w:rsidR="00237696" w:rsidRPr="00391C9D">
        <w:rPr>
          <w:rFonts w:ascii="Times New Roman" w:hAnsi="Times New Roman" w:cs="Times New Roman"/>
          <w:sz w:val="24"/>
          <w:szCs w:val="24"/>
          <w:lang w:val="uk-UA"/>
        </w:rPr>
        <w:t xml:space="preserve">каржником до скарги, </w:t>
      </w:r>
      <w:r w:rsidR="00444E33" w:rsidRPr="00391C9D">
        <w:rPr>
          <w:rFonts w:ascii="Times New Roman" w:hAnsi="Times New Roman" w:cs="Times New Roman"/>
          <w:sz w:val="24"/>
          <w:szCs w:val="24"/>
          <w:lang w:val="uk-UA"/>
        </w:rPr>
        <w:t xml:space="preserve">адвокатом </w:t>
      </w:r>
      <w:r w:rsidR="00285690">
        <w:rPr>
          <w:rFonts w:ascii="Times New Roman" w:hAnsi="Times New Roman" w:cs="Times New Roman"/>
          <w:sz w:val="24"/>
          <w:szCs w:val="24"/>
          <w:lang w:val="uk-UA"/>
        </w:rPr>
        <w:t>Особа_1</w:t>
      </w:r>
      <w:r w:rsidR="00CF65A6" w:rsidRPr="00391C9D">
        <w:rPr>
          <w:rFonts w:ascii="Times New Roman" w:hAnsi="Times New Roman" w:cs="Times New Roman"/>
          <w:sz w:val="24"/>
          <w:szCs w:val="24"/>
          <w:lang w:val="uk-UA"/>
        </w:rPr>
        <w:t xml:space="preserve"> </w:t>
      </w:r>
      <w:r w:rsidR="00444E33" w:rsidRPr="00391C9D">
        <w:rPr>
          <w:rFonts w:ascii="Times New Roman" w:hAnsi="Times New Roman" w:cs="Times New Roman"/>
          <w:sz w:val="24"/>
          <w:szCs w:val="24"/>
          <w:lang w:val="uk-UA"/>
        </w:rPr>
        <w:t xml:space="preserve">не виконано </w:t>
      </w:r>
      <w:r w:rsidRPr="00391C9D">
        <w:rPr>
          <w:rFonts w:ascii="Times New Roman" w:hAnsi="Times New Roman" w:cs="Times New Roman"/>
          <w:sz w:val="24"/>
          <w:szCs w:val="24"/>
          <w:lang w:val="uk-UA"/>
        </w:rPr>
        <w:t>обов’язок</w:t>
      </w:r>
      <w:r w:rsidR="00444E33" w:rsidRPr="00391C9D">
        <w:rPr>
          <w:rFonts w:ascii="Times New Roman" w:hAnsi="Times New Roman" w:cs="Times New Roman"/>
          <w:sz w:val="24"/>
          <w:szCs w:val="24"/>
          <w:lang w:val="uk-UA"/>
        </w:rPr>
        <w:t xml:space="preserve"> щодо підвищення кваліфікації за 20</w:t>
      </w:r>
      <w:r w:rsidR="004C58FA" w:rsidRPr="00391C9D">
        <w:rPr>
          <w:rFonts w:ascii="Times New Roman" w:hAnsi="Times New Roman" w:cs="Times New Roman"/>
          <w:sz w:val="24"/>
          <w:szCs w:val="24"/>
          <w:lang w:val="uk-UA"/>
        </w:rPr>
        <w:t>19</w:t>
      </w:r>
      <w:r w:rsidR="00444E33" w:rsidRPr="00391C9D">
        <w:rPr>
          <w:rFonts w:ascii="Times New Roman" w:hAnsi="Times New Roman" w:cs="Times New Roman"/>
          <w:sz w:val="24"/>
          <w:szCs w:val="24"/>
          <w:lang w:val="uk-UA"/>
        </w:rPr>
        <w:t xml:space="preserve"> – 2023 роки</w:t>
      </w:r>
    </w:p>
    <w:p w:rsidR="008F7999" w:rsidRDefault="006F0EB7" w:rsidP="007952B2">
      <w:pPr>
        <w:spacing w:after="0" w:line="240" w:lineRule="auto"/>
        <w:jc w:val="both"/>
        <w:rPr>
          <w:rFonts w:ascii="Times New Roman" w:hAnsi="Times New Roman" w:cs="Times New Roman"/>
          <w:sz w:val="24"/>
          <w:szCs w:val="24"/>
          <w:lang w:val="uk-UA"/>
        </w:rPr>
      </w:pPr>
      <w:r w:rsidRPr="00391C9D">
        <w:rPr>
          <w:rFonts w:ascii="Times New Roman" w:hAnsi="Times New Roman" w:cs="Times New Roman"/>
          <w:b/>
          <w:sz w:val="24"/>
          <w:szCs w:val="24"/>
          <w:lang w:val="uk-UA"/>
        </w:rPr>
        <w:tab/>
      </w:r>
      <w:r w:rsidR="00ED44C1" w:rsidRPr="00391C9D">
        <w:rPr>
          <w:rFonts w:ascii="Times New Roman" w:hAnsi="Times New Roman" w:cs="Times New Roman"/>
          <w:sz w:val="24"/>
          <w:szCs w:val="24"/>
          <w:lang w:val="uk-UA"/>
        </w:rPr>
        <w:t xml:space="preserve">Відповідно до Витягу з ЄРАУ </w:t>
      </w:r>
      <w:r w:rsidR="00391C9D">
        <w:rPr>
          <w:rFonts w:ascii="Times New Roman" w:hAnsi="Times New Roman" w:cs="Times New Roman"/>
          <w:sz w:val="24"/>
          <w:szCs w:val="24"/>
          <w:lang w:val="uk-UA"/>
        </w:rPr>
        <w:t>серія ІІ № 1004121</w:t>
      </w:r>
      <w:r w:rsidR="00224298">
        <w:rPr>
          <w:rFonts w:ascii="Times New Roman" w:hAnsi="Times New Roman" w:cs="Times New Roman"/>
          <w:sz w:val="24"/>
          <w:szCs w:val="24"/>
          <w:lang w:val="uk-UA"/>
        </w:rPr>
        <w:t xml:space="preserve"> від 30.09.2024 </w:t>
      </w:r>
      <w:r w:rsidR="00ED44C1" w:rsidRPr="00391C9D">
        <w:rPr>
          <w:rFonts w:ascii="Times New Roman" w:hAnsi="Times New Roman" w:cs="Times New Roman"/>
          <w:sz w:val="24"/>
          <w:szCs w:val="24"/>
          <w:lang w:val="uk-UA"/>
        </w:rPr>
        <w:t xml:space="preserve"> адвокат </w:t>
      </w:r>
      <w:r w:rsidR="00285690">
        <w:rPr>
          <w:rFonts w:ascii="Times New Roman" w:hAnsi="Times New Roman" w:cs="Times New Roman"/>
          <w:sz w:val="24"/>
          <w:szCs w:val="24"/>
          <w:lang w:val="uk-UA"/>
        </w:rPr>
        <w:t>Особа_1</w:t>
      </w:r>
      <w:r w:rsidR="00E11F2D" w:rsidRPr="00391C9D">
        <w:rPr>
          <w:rFonts w:ascii="Times New Roman" w:hAnsi="Times New Roman" w:cs="Times New Roman"/>
          <w:sz w:val="24"/>
          <w:szCs w:val="24"/>
          <w:lang w:val="uk-UA"/>
        </w:rPr>
        <w:t xml:space="preserve"> </w:t>
      </w:r>
      <w:r w:rsidR="00ED44C1" w:rsidRPr="00391C9D">
        <w:rPr>
          <w:rFonts w:ascii="Times New Roman" w:hAnsi="Times New Roman" w:cs="Times New Roman"/>
          <w:sz w:val="24"/>
          <w:szCs w:val="24"/>
          <w:lang w:val="uk-UA"/>
        </w:rPr>
        <w:t>не зупиняв адвокатську діяльність протягом 20</w:t>
      </w:r>
      <w:r w:rsidR="004C58FA" w:rsidRPr="00391C9D">
        <w:rPr>
          <w:rFonts w:ascii="Times New Roman" w:hAnsi="Times New Roman" w:cs="Times New Roman"/>
          <w:sz w:val="24"/>
          <w:szCs w:val="24"/>
          <w:lang w:val="uk-UA"/>
        </w:rPr>
        <w:t>19</w:t>
      </w:r>
      <w:r w:rsidR="00ED44C1" w:rsidRPr="00391C9D">
        <w:rPr>
          <w:rFonts w:ascii="Times New Roman" w:hAnsi="Times New Roman" w:cs="Times New Roman"/>
          <w:sz w:val="24"/>
          <w:szCs w:val="24"/>
          <w:lang w:val="uk-UA"/>
        </w:rPr>
        <w:t xml:space="preserve">-2023 років. </w:t>
      </w:r>
      <w:r w:rsidR="00391C9D">
        <w:rPr>
          <w:rFonts w:ascii="Times New Roman" w:hAnsi="Times New Roman" w:cs="Times New Roman"/>
          <w:sz w:val="24"/>
          <w:szCs w:val="24"/>
          <w:lang w:val="uk-UA"/>
        </w:rPr>
        <w:t xml:space="preserve"> Відмітки про підвищення кваліфікації відсутні.</w:t>
      </w:r>
    </w:p>
    <w:p w:rsidR="00391C9D" w:rsidRPr="00391C9D" w:rsidRDefault="00391C9D" w:rsidP="007952B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З витягів даних проходження підвищення кваліфікації встановлено, що за 2022 рік адвокат </w:t>
      </w:r>
      <w:r w:rsidR="00285690">
        <w:rPr>
          <w:rFonts w:ascii="Times New Roman" w:hAnsi="Times New Roman" w:cs="Times New Roman"/>
          <w:sz w:val="24"/>
          <w:szCs w:val="24"/>
          <w:lang w:val="uk-UA"/>
        </w:rPr>
        <w:t>Особа_1</w:t>
      </w:r>
      <w:r>
        <w:rPr>
          <w:rFonts w:ascii="Times New Roman" w:hAnsi="Times New Roman" w:cs="Times New Roman"/>
          <w:sz w:val="24"/>
          <w:szCs w:val="24"/>
          <w:lang w:val="uk-UA"/>
        </w:rPr>
        <w:t xml:space="preserve"> отримав</w:t>
      </w:r>
      <w:r w:rsidR="004F4002">
        <w:rPr>
          <w:rFonts w:ascii="Times New Roman" w:hAnsi="Times New Roman" w:cs="Times New Roman"/>
          <w:sz w:val="24"/>
          <w:szCs w:val="24"/>
          <w:lang w:val="uk-UA"/>
        </w:rPr>
        <w:t xml:space="preserve"> 4 бала, за 2023 рік – 13 балів, з них по етиці- 0 балів.</w:t>
      </w:r>
    </w:p>
    <w:p w:rsidR="00ED44C1" w:rsidRPr="00391C9D" w:rsidRDefault="00ED44C1" w:rsidP="007952B2">
      <w:pPr>
        <w:spacing w:after="0" w:line="240" w:lineRule="auto"/>
        <w:jc w:val="both"/>
        <w:rPr>
          <w:rFonts w:ascii="Times New Roman" w:hAnsi="Times New Roman" w:cs="Times New Roman"/>
          <w:sz w:val="24"/>
          <w:szCs w:val="24"/>
          <w:lang w:val="uk-UA"/>
        </w:rPr>
      </w:pPr>
      <w:r w:rsidRPr="00391C9D">
        <w:rPr>
          <w:rFonts w:ascii="Times New Roman" w:hAnsi="Times New Roman" w:cs="Times New Roman"/>
          <w:sz w:val="24"/>
          <w:szCs w:val="24"/>
          <w:lang w:val="uk-UA"/>
        </w:rPr>
        <w:t xml:space="preserve">    </w:t>
      </w:r>
    </w:p>
    <w:p w:rsidR="004F4002" w:rsidRDefault="00237696" w:rsidP="004F4002">
      <w:pPr>
        <w:spacing w:after="0" w:line="240" w:lineRule="auto"/>
        <w:jc w:val="both"/>
        <w:rPr>
          <w:rFonts w:ascii="Times New Roman" w:hAnsi="Times New Roman" w:cs="Times New Roman"/>
          <w:b/>
          <w:sz w:val="24"/>
          <w:szCs w:val="24"/>
          <w:lang w:val="uk-UA"/>
        </w:rPr>
      </w:pPr>
      <w:r w:rsidRPr="00391C9D">
        <w:rPr>
          <w:rFonts w:ascii="Times New Roman" w:hAnsi="Times New Roman" w:cs="Times New Roman"/>
          <w:b/>
          <w:sz w:val="24"/>
          <w:szCs w:val="24"/>
          <w:lang w:val="uk-UA"/>
        </w:rPr>
        <w:t>Нормативно-правові акти, які підлягають застосуванню</w:t>
      </w:r>
    </w:p>
    <w:p w:rsidR="00237696" w:rsidRPr="004F4002" w:rsidRDefault="00E15282" w:rsidP="004F4002">
      <w:pPr>
        <w:spacing w:after="0" w:line="240" w:lineRule="auto"/>
        <w:ind w:firstLine="720"/>
        <w:jc w:val="both"/>
        <w:rPr>
          <w:rFonts w:ascii="Times New Roman" w:hAnsi="Times New Roman" w:cs="Times New Roman"/>
          <w:b/>
          <w:sz w:val="24"/>
          <w:szCs w:val="24"/>
          <w:lang w:val="uk-UA"/>
        </w:rPr>
      </w:pPr>
      <w:r w:rsidRPr="00391C9D">
        <w:rPr>
          <w:rFonts w:ascii="Times New Roman" w:hAnsi="Times New Roman" w:cs="Times New Roman"/>
          <w:sz w:val="24"/>
          <w:szCs w:val="24"/>
          <w:lang w:val="uk-UA"/>
        </w:rPr>
        <w:t>Пунктом 4</w:t>
      </w:r>
      <w:r w:rsidR="00237696" w:rsidRPr="00391C9D">
        <w:rPr>
          <w:rFonts w:ascii="Times New Roman" w:hAnsi="Times New Roman" w:cs="Times New Roman"/>
          <w:sz w:val="24"/>
          <w:szCs w:val="24"/>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00237696" w:rsidRPr="00391C9D">
        <w:rPr>
          <w:rFonts w:ascii="Times New Roman" w:hAnsi="Times New Roman" w:cs="Times New Roman"/>
          <w:sz w:val="24"/>
          <w:szCs w:val="24"/>
          <w:lang w:val="uk-UA"/>
        </w:rPr>
        <w:t xml:space="preserve"> підв</w:t>
      </w:r>
      <w:r w:rsidRPr="00391C9D">
        <w:rPr>
          <w:rFonts w:ascii="Times New Roman" w:hAnsi="Times New Roman" w:cs="Times New Roman"/>
          <w:sz w:val="24"/>
          <w:szCs w:val="24"/>
          <w:lang w:val="uk-UA"/>
        </w:rPr>
        <w:t>ищувати свій професійний рівень.</w:t>
      </w:r>
    </w:p>
    <w:p w:rsidR="00237696" w:rsidRPr="00391C9D" w:rsidRDefault="00237696" w:rsidP="007952B2">
      <w:pPr>
        <w:spacing w:after="0" w:line="240" w:lineRule="auto"/>
        <w:ind w:firstLine="720"/>
        <w:jc w:val="both"/>
        <w:rPr>
          <w:rFonts w:ascii="Times New Roman" w:hAnsi="Times New Roman" w:cs="Times New Roman"/>
          <w:sz w:val="24"/>
          <w:szCs w:val="24"/>
          <w:lang w:val="uk-UA"/>
        </w:rPr>
      </w:pPr>
      <w:r w:rsidRPr="00391C9D">
        <w:rPr>
          <w:rFonts w:ascii="Times New Roman" w:hAnsi="Times New Roman" w:cs="Times New Roman"/>
          <w:sz w:val="24"/>
          <w:szCs w:val="24"/>
          <w:lang w:val="uk-UA"/>
        </w:rPr>
        <w:t xml:space="preserve"> Відповідно, до частини 3 </w:t>
      </w:r>
      <w:r w:rsidRPr="00391C9D">
        <w:rPr>
          <w:rFonts w:ascii="Times New Roman" w:hAnsi="Times New Roman" w:cs="Times New Roman"/>
          <w:bCs/>
          <w:sz w:val="24"/>
          <w:szCs w:val="24"/>
          <w:lang w:val="uk-UA"/>
        </w:rPr>
        <w:t>стаття 11</w:t>
      </w:r>
      <w:r w:rsidR="00095F4F" w:rsidRPr="00391C9D">
        <w:rPr>
          <w:rFonts w:ascii="Times New Roman" w:hAnsi="Times New Roman" w:cs="Times New Roman"/>
          <w:sz w:val="24"/>
          <w:szCs w:val="24"/>
          <w:lang w:val="uk-UA"/>
        </w:rPr>
        <w:t xml:space="preserve"> Правил адвокатської етики а</w:t>
      </w:r>
      <w:r w:rsidRPr="00391C9D">
        <w:rPr>
          <w:rFonts w:ascii="Times New Roman" w:hAnsi="Times New Roman" w:cs="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391C9D" w:rsidRDefault="00237696" w:rsidP="007952B2">
      <w:pPr>
        <w:pStyle w:val="a7"/>
        <w:tabs>
          <w:tab w:val="left" w:pos="567"/>
        </w:tabs>
        <w:spacing w:after="0" w:line="240" w:lineRule="auto"/>
        <w:ind w:left="0" w:firstLine="720"/>
        <w:contextualSpacing w:val="0"/>
        <w:jc w:val="both"/>
        <w:rPr>
          <w:rFonts w:ascii="Times New Roman" w:hAnsi="Times New Roman"/>
          <w:sz w:val="24"/>
          <w:szCs w:val="24"/>
          <w:lang w:val="uk-UA"/>
        </w:rPr>
      </w:pPr>
      <w:r w:rsidRPr="00391C9D">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Pr="00391C9D" w:rsidRDefault="00237696" w:rsidP="007952B2">
      <w:pPr>
        <w:pStyle w:val="a7"/>
        <w:tabs>
          <w:tab w:val="left" w:pos="567"/>
        </w:tabs>
        <w:spacing w:after="0" w:line="240" w:lineRule="auto"/>
        <w:ind w:left="0" w:firstLine="720"/>
        <w:contextualSpacing w:val="0"/>
        <w:jc w:val="both"/>
        <w:rPr>
          <w:rFonts w:ascii="Times New Roman" w:hAnsi="Times New Roman"/>
          <w:sz w:val="24"/>
          <w:szCs w:val="24"/>
          <w:lang w:val="uk-UA"/>
        </w:rPr>
      </w:pPr>
      <w:r w:rsidRPr="00391C9D">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sidRPr="00391C9D">
        <w:rPr>
          <w:rFonts w:ascii="Times New Roman" w:hAnsi="Times New Roman"/>
          <w:sz w:val="24"/>
          <w:szCs w:val="24"/>
          <w:lang w:val="uk-UA"/>
        </w:rPr>
        <w:t>далі - Порядок/, який передбачав</w:t>
      </w:r>
      <w:r w:rsidRPr="00391C9D">
        <w:rPr>
          <w:rFonts w:ascii="Times New Roman" w:hAnsi="Times New Roman"/>
          <w:sz w:val="24"/>
          <w:szCs w:val="24"/>
          <w:lang w:val="uk-UA"/>
        </w:rPr>
        <w:t xml:space="preserve"> проходження адвокатами підвищення кваліфікації</w:t>
      </w:r>
      <w:r w:rsidR="006F0EB7" w:rsidRPr="00391C9D">
        <w:rPr>
          <w:rFonts w:ascii="Times New Roman" w:hAnsi="Times New Roman"/>
          <w:sz w:val="24"/>
          <w:szCs w:val="24"/>
          <w:lang w:val="uk-UA"/>
        </w:rPr>
        <w:t xml:space="preserve"> до  липня 2021 року</w:t>
      </w:r>
    </w:p>
    <w:p w:rsidR="00237696" w:rsidRPr="00391C9D" w:rsidRDefault="006F0EB7" w:rsidP="007952B2">
      <w:pPr>
        <w:pStyle w:val="a7"/>
        <w:tabs>
          <w:tab w:val="left" w:pos="567"/>
        </w:tabs>
        <w:spacing w:after="0" w:line="240" w:lineRule="auto"/>
        <w:ind w:left="0"/>
        <w:contextualSpacing w:val="0"/>
        <w:jc w:val="both"/>
        <w:rPr>
          <w:rFonts w:ascii="Times New Roman" w:hAnsi="Times New Roman"/>
          <w:sz w:val="24"/>
          <w:szCs w:val="24"/>
          <w:lang w:val="uk-UA"/>
        </w:rPr>
      </w:pPr>
      <w:r w:rsidRPr="00391C9D">
        <w:rPr>
          <w:rFonts w:ascii="Times New Roman" w:hAnsi="Times New Roman"/>
          <w:sz w:val="24"/>
          <w:szCs w:val="24"/>
          <w:lang w:val="uk-UA"/>
        </w:rPr>
        <w:tab/>
      </w:r>
      <w:r w:rsidR="00237696" w:rsidRPr="00391C9D">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sidRPr="00391C9D">
        <w:rPr>
          <w:rFonts w:ascii="Times New Roman" w:hAnsi="Times New Roman"/>
          <w:sz w:val="24"/>
          <w:szCs w:val="24"/>
          <w:lang w:val="uk-UA"/>
        </w:rPr>
        <w:t xml:space="preserve"> були </w:t>
      </w:r>
      <w:r w:rsidR="00237696" w:rsidRPr="00391C9D">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391C9D" w:rsidRDefault="00237696" w:rsidP="007952B2">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sidRPr="00391C9D">
        <w:rPr>
          <w:rFonts w:ascii="Times New Roman" w:hAnsi="Times New Roman"/>
          <w:sz w:val="24"/>
          <w:szCs w:val="24"/>
          <w:lang w:val="uk-UA"/>
        </w:rPr>
        <w:t xml:space="preserve">  Відповідно до п. 21 Порядку, в</w:t>
      </w:r>
      <w:r w:rsidRPr="00391C9D">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sidRPr="00391C9D">
        <w:rPr>
          <w:rFonts w:ascii="Times New Roman" w:eastAsia="Times New Roman" w:hAnsi="Times New Roman"/>
          <w:sz w:val="24"/>
          <w:szCs w:val="24"/>
          <w:lang w:val="uk-UA"/>
        </w:rPr>
        <w:t xml:space="preserve"> були </w:t>
      </w:r>
      <w:r w:rsidRPr="00391C9D">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391C9D" w:rsidRDefault="00237696" w:rsidP="007952B2">
      <w:pPr>
        <w:shd w:val="clear" w:color="auto" w:fill="FFFFFF"/>
        <w:spacing w:after="0" w:line="240" w:lineRule="auto"/>
        <w:ind w:firstLine="720"/>
        <w:jc w:val="both"/>
        <w:rPr>
          <w:rFonts w:ascii="Times New Roman" w:eastAsia="Times New Roman" w:hAnsi="Times New Roman" w:cs="Times New Roman"/>
          <w:sz w:val="24"/>
          <w:szCs w:val="24"/>
          <w:lang w:val="uk-UA"/>
        </w:rPr>
      </w:pPr>
      <w:bookmarkStart w:id="5" w:name="n81"/>
      <w:bookmarkEnd w:id="5"/>
      <w:r w:rsidRPr="00391C9D">
        <w:rPr>
          <w:rFonts w:ascii="Times New Roman" w:eastAsia="Times New Roman" w:hAnsi="Times New Roman" w:cs="Times New Roman"/>
          <w:sz w:val="24"/>
          <w:szCs w:val="24"/>
          <w:lang w:val="uk-UA"/>
        </w:rPr>
        <w:lastRenderedPageBreak/>
        <w:t>Пункт 22 Порядк</w:t>
      </w:r>
      <w:r w:rsidR="006F0EB7" w:rsidRPr="00391C9D">
        <w:rPr>
          <w:rFonts w:ascii="Times New Roman" w:eastAsia="Times New Roman" w:hAnsi="Times New Roman" w:cs="Times New Roman"/>
          <w:sz w:val="24"/>
          <w:szCs w:val="24"/>
          <w:lang w:val="uk-UA"/>
        </w:rPr>
        <w:t>у передбачалось</w:t>
      </w:r>
      <w:r w:rsidRPr="00391C9D">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391C9D">
          <w:rPr>
            <w:rFonts w:ascii="Times New Roman" w:eastAsia="Times New Roman" w:hAnsi="Times New Roman" w:cs="Times New Roman"/>
            <w:sz w:val="24"/>
            <w:szCs w:val="24"/>
            <w:lang w:val="uk-UA"/>
          </w:rPr>
          <w:t>Правил адвокатської етики</w:t>
        </w:r>
      </w:hyperlink>
      <w:r w:rsidRPr="00391C9D">
        <w:rPr>
          <w:rFonts w:ascii="Times New Roman" w:eastAsia="Times New Roman" w:hAnsi="Times New Roman" w:cs="Times New Roman"/>
          <w:sz w:val="24"/>
          <w:szCs w:val="24"/>
          <w:lang w:val="uk-UA"/>
        </w:rPr>
        <w:t>.</w:t>
      </w:r>
    </w:p>
    <w:p w:rsidR="00237696" w:rsidRPr="00391C9D" w:rsidRDefault="006F0EB7" w:rsidP="007952B2">
      <w:pPr>
        <w:pStyle w:val="a7"/>
        <w:tabs>
          <w:tab w:val="left" w:pos="567"/>
        </w:tabs>
        <w:spacing w:after="0" w:line="240" w:lineRule="auto"/>
        <w:ind w:left="0" w:firstLine="720"/>
        <w:contextualSpacing w:val="0"/>
        <w:jc w:val="both"/>
        <w:rPr>
          <w:rFonts w:ascii="Times New Roman" w:hAnsi="Times New Roman"/>
          <w:sz w:val="24"/>
          <w:szCs w:val="24"/>
          <w:shd w:val="clear" w:color="auto" w:fill="FFFFFF"/>
          <w:lang w:val="uk-UA"/>
        </w:rPr>
      </w:pPr>
      <w:r w:rsidRPr="00391C9D">
        <w:rPr>
          <w:rFonts w:ascii="Times New Roman" w:hAnsi="Times New Roman"/>
          <w:sz w:val="24"/>
          <w:szCs w:val="24"/>
          <w:shd w:val="clear" w:color="auto" w:fill="FFFFFF"/>
          <w:lang w:val="uk-UA"/>
        </w:rPr>
        <w:t>Пунктом 24 Порядку передбачалось</w:t>
      </w:r>
      <w:r w:rsidR="00237696" w:rsidRPr="00391C9D">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Pr="00391C9D" w:rsidRDefault="00237696" w:rsidP="007952B2">
      <w:pPr>
        <w:pStyle w:val="Default"/>
        <w:ind w:firstLine="720"/>
        <w:jc w:val="both"/>
        <w:rPr>
          <w:rFonts w:ascii="Times New Roman" w:hAnsi="Times New Roman" w:cs="Times New Roman"/>
          <w:color w:val="auto"/>
          <w:shd w:val="clear" w:color="auto" w:fill="FFFFFF"/>
          <w:lang w:val="uk-UA"/>
        </w:rPr>
      </w:pPr>
      <w:r w:rsidRPr="00391C9D">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sidRPr="00391C9D">
        <w:rPr>
          <w:rFonts w:ascii="Times New Roman" w:hAnsi="Times New Roman" w:cs="Times New Roman"/>
          <w:color w:val="auto"/>
          <w:shd w:val="clear" w:color="auto" w:fill="FFFFFF"/>
          <w:lang w:val="uk-UA"/>
        </w:rPr>
        <w:t>школою адвокатури НААУ видавався</w:t>
      </w:r>
      <w:r w:rsidRPr="00391C9D">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Pr="00391C9D" w:rsidRDefault="006F0EB7" w:rsidP="007952B2">
      <w:pPr>
        <w:pStyle w:val="Default"/>
        <w:ind w:firstLine="720"/>
        <w:jc w:val="both"/>
        <w:rPr>
          <w:rFonts w:ascii="Times New Roman" w:hAnsi="Times New Roman" w:cs="Times New Roman"/>
          <w:lang w:val="uk-UA"/>
        </w:rPr>
      </w:pPr>
      <w:r w:rsidRPr="00391C9D">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F0EB7" w:rsidRPr="00391C9D" w:rsidRDefault="006F0EB7" w:rsidP="007952B2">
      <w:pPr>
        <w:pStyle w:val="Default"/>
        <w:ind w:firstLine="720"/>
        <w:jc w:val="both"/>
        <w:rPr>
          <w:rFonts w:ascii="Times New Roman" w:hAnsi="Times New Roman" w:cs="Times New Roman"/>
          <w:lang w:val="ru-RU"/>
        </w:rPr>
      </w:pPr>
      <w:r w:rsidRPr="00391C9D">
        <w:rPr>
          <w:rFonts w:ascii="Times New Roman" w:hAnsi="Times New Roman" w:cs="Times New Roman"/>
          <w:lang w:val="uk-UA"/>
        </w:rPr>
        <w:t xml:space="preserve">Розділ </w:t>
      </w:r>
      <w:r w:rsidRPr="00391C9D">
        <w:rPr>
          <w:rFonts w:ascii="Times New Roman" w:hAnsi="Times New Roman" w:cs="Times New Roman"/>
        </w:rPr>
        <w:t>II</w:t>
      </w:r>
      <w:r w:rsidRPr="00391C9D">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391C9D">
        <w:rPr>
          <w:rFonts w:ascii="Times New Roman" w:hAnsi="Times New Roman" w:cs="Times New Roman"/>
          <w:lang w:val="ru-RU"/>
        </w:rPr>
        <w:t>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337B4" w:rsidRPr="00391C9D" w:rsidRDefault="000337B4" w:rsidP="004F4002">
      <w:pPr>
        <w:pStyle w:val="Default"/>
        <w:ind w:firstLine="450"/>
        <w:jc w:val="both"/>
        <w:rPr>
          <w:rFonts w:ascii="Times New Roman" w:hAnsi="Times New Roman" w:cs="Times New Roman"/>
          <w:lang w:val="ru-RU"/>
        </w:rPr>
      </w:pPr>
      <w:r w:rsidRPr="00391C9D">
        <w:rPr>
          <w:rFonts w:ascii="Times New Roman" w:hAnsi="Times New Roman" w:cs="Times New Roman"/>
          <w:color w:val="2D2C37"/>
          <w:shd w:val="clear" w:color="auto" w:fill="FFFFFF"/>
          <w:lang w:val="ru-RU"/>
        </w:rPr>
        <w:t>Рішенням Ради адвокатів України № 88 від</w:t>
      </w:r>
      <w:r w:rsidRPr="00391C9D">
        <w:rPr>
          <w:rFonts w:ascii="Times New Roman" w:hAnsi="Times New Roman" w:cs="Times New Roman"/>
          <w:color w:val="2D2C37"/>
          <w:shd w:val="clear" w:color="auto" w:fill="FFFFFF"/>
        </w:rPr>
        <w:t> </w:t>
      </w:r>
      <w:r w:rsidRPr="00391C9D">
        <w:rPr>
          <w:rFonts w:ascii="Times New Roman" w:hAnsi="Times New Roman" w:cs="Times New Roman"/>
          <w:color w:val="2D2C37"/>
          <w:shd w:val="clear" w:color="auto" w:fill="FFFFFF"/>
          <w:lang w:val="ru-RU"/>
        </w:rPr>
        <w:t>11-12</w:t>
      </w:r>
      <w:r w:rsidRPr="00391C9D">
        <w:rPr>
          <w:rFonts w:ascii="Times New Roman" w:hAnsi="Times New Roman" w:cs="Times New Roman"/>
          <w:color w:val="2D2C37"/>
          <w:shd w:val="clear" w:color="auto" w:fill="FFFFFF"/>
        </w:rPr>
        <w:t> </w:t>
      </w:r>
      <w:r w:rsidRPr="00391C9D">
        <w:rPr>
          <w:rFonts w:ascii="Times New Roman" w:hAnsi="Times New Roman" w:cs="Times New Roman"/>
          <w:color w:val="2D2C37"/>
          <w:shd w:val="clear" w:color="auto" w:fill="FFFFFF"/>
          <w:lang w:val="ru-RU"/>
        </w:rPr>
        <w:t>серпня</w:t>
      </w:r>
      <w:r w:rsidRPr="00391C9D">
        <w:rPr>
          <w:rFonts w:ascii="Times New Roman" w:hAnsi="Times New Roman" w:cs="Times New Roman"/>
          <w:color w:val="2D2C37"/>
          <w:shd w:val="clear" w:color="auto" w:fill="FFFFFF"/>
        </w:rPr>
        <w:t> </w:t>
      </w:r>
      <w:r w:rsidRPr="00391C9D">
        <w:rPr>
          <w:rFonts w:ascii="Times New Roman" w:hAnsi="Times New Roman" w:cs="Times New Roman"/>
          <w:color w:val="2D2C37"/>
          <w:shd w:val="clear" w:color="auto" w:fill="FFFFFF"/>
          <w:lang w:val="ru-RU"/>
        </w:rPr>
        <w:t>2023</w:t>
      </w:r>
      <w:r w:rsidRPr="00391C9D">
        <w:rPr>
          <w:rFonts w:ascii="Times New Roman" w:hAnsi="Times New Roman" w:cs="Times New Roman"/>
          <w:color w:val="2D2C37"/>
          <w:shd w:val="clear" w:color="auto" w:fill="FFFFFF"/>
        </w:rPr>
        <w:t> </w:t>
      </w:r>
      <w:r w:rsidRPr="00391C9D">
        <w:rPr>
          <w:rFonts w:ascii="Times New Roman" w:hAnsi="Times New Roman" w:cs="Times New Roman"/>
          <w:color w:val="2D2C37"/>
          <w:shd w:val="clear" w:color="auto" w:fill="FFFFFF"/>
          <w:lang w:val="ru-RU"/>
        </w:rPr>
        <w:t>року «Про виконання обов'язку підвищення кваліфікації адвокатами за</w:t>
      </w:r>
      <w:r w:rsidRPr="00391C9D">
        <w:rPr>
          <w:rFonts w:ascii="Times New Roman" w:hAnsi="Times New Roman" w:cs="Times New Roman"/>
          <w:color w:val="2D2C37"/>
          <w:shd w:val="clear" w:color="auto" w:fill="FFFFFF"/>
        </w:rPr>
        <w:t> </w:t>
      </w:r>
      <w:r w:rsidRPr="00391C9D">
        <w:rPr>
          <w:rFonts w:ascii="Times New Roman" w:hAnsi="Times New Roman" w:cs="Times New Roman"/>
          <w:color w:val="2D2C37"/>
          <w:shd w:val="clear" w:color="auto" w:fill="FFFFFF"/>
          <w:lang w:val="ru-RU"/>
        </w:rPr>
        <w:t>2022</w:t>
      </w:r>
      <w:r w:rsidRPr="00391C9D">
        <w:rPr>
          <w:rFonts w:ascii="Times New Roman" w:hAnsi="Times New Roman" w:cs="Times New Roman"/>
          <w:color w:val="2D2C37"/>
          <w:shd w:val="clear" w:color="auto" w:fill="FFFFFF"/>
        </w:rPr>
        <w:t> </w:t>
      </w:r>
      <w:r w:rsidRPr="00391C9D">
        <w:rPr>
          <w:rFonts w:ascii="Times New Roman" w:hAnsi="Times New Roman" w:cs="Times New Roman"/>
          <w:color w:val="2D2C37"/>
          <w:shd w:val="clear" w:color="auto" w:fill="FFFFFF"/>
          <w:lang w:val="ru-RU"/>
        </w:rPr>
        <w:t>рік» встановлено, що невиконання адвокатом за</w:t>
      </w:r>
      <w:r w:rsidRPr="00391C9D">
        <w:rPr>
          <w:rFonts w:ascii="Times New Roman" w:hAnsi="Times New Roman" w:cs="Times New Roman"/>
          <w:color w:val="2D2C37"/>
          <w:shd w:val="clear" w:color="auto" w:fill="FFFFFF"/>
        </w:rPr>
        <w:t> </w:t>
      </w:r>
      <w:r w:rsidRPr="00391C9D">
        <w:rPr>
          <w:rFonts w:ascii="Times New Roman" w:hAnsi="Times New Roman" w:cs="Times New Roman"/>
          <w:color w:val="2D2C37"/>
          <w:shd w:val="clear" w:color="auto" w:fill="FFFFFF"/>
          <w:lang w:val="ru-RU"/>
        </w:rPr>
        <w:t>2022</w:t>
      </w:r>
      <w:r w:rsidRPr="00391C9D">
        <w:rPr>
          <w:rFonts w:ascii="Times New Roman" w:hAnsi="Times New Roman" w:cs="Times New Roman"/>
          <w:color w:val="2D2C37"/>
          <w:shd w:val="clear" w:color="auto" w:fill="FFFFFF"/>
        </w:rPr>
        <w:t> </w:t>
      </w:r>
      <w:r w:rsidRPr="00391C9D">
        <w:rPr>
          <w:rFonts w:ascii="Times New Roman" w:hAnsi="Times New Roman" w:cs="Times New Roman"/>
          <w:color w:val="2D2C37"/>
          <w:shd w:val="clear" w:color="auto" w:fill="FFFFFF"/>
          <w:lang w:val="ru-RU"/>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Pr="00391C9D" w:rsidRDefault="00762E1A" w:rsidP="007952B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391C9D">
        <w:rPr>
          <w:rFonts w:ascii="Times New Roman" w:eastAsia="Times New Roman" w:hAnsi="Times New Roman" w:cs="Times New Roman"/>
          <w:bCs/>
          <w:color w:val="333333"/>
          <w:sz w:val="24"/>
          <w:szCs w:val="24"/>
          <w:lang w:val="uk-UA" w:eastAsia="uk-UA"/>
        </w:rPr>
        <w:t>Стаття 33 Закону України « Про адвокатуру та адвокатську діяльність» передбачає:</w:t>
      </w:r>
      <w:r w:rsidRPr="00391C9D">
        <w:rPr>
          <w:rFonts w:ascii="Times New Roman" w:eastAsia="Times New Roman" w:hAnsi="Times New Roman" w:cs="Times New Roman"/>
          <w:color w:val="333333"/>
          <w:sz w:val="24"/>
          <w:szCs w:val="24"/>
          <w:lang w:val="uk-UA" w:eastAsia="uk-UA"/>
        </w:rPr>
        <w:t> </w:t>
      </w:r>
      <w:bookmarkStart w:id="6" w:name="n301"/>
      <w:bookmarkEnd w:id="6"/>
    </w:p>
    <w:p w:rsidR="00762E1A" w:rsidRPr="00391C9D" w:rsidRDefault="00762E1A" w:rsidP="007952B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391C9D">
        <w:rPr>
          <w:rFonts w:ascii="Times New Roman" w:eastAsia="Times New Roman" w:hAnsi="Times New Roman" w:cs="Times New Roman"/>
          <w:color w:val="333333"/>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391C9D" w:rsidRDefault="00762E1A" w:rsidP="007952B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7" w:name="n302"/>
      <w:bookmarkEnd w:id="7"/>
      <w:r w:rsidRPr="00391C9D">
        <w:rPr>
          <w:rFonts w:ascii="Times New Roman" w:eastAsia="Times New Roman" w:hAnsi="Times New Roman" w:cs="Times New Roman"/>
          <w:color w:val="333333"/>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391C9D" w:rsidRDefault="00762E1A" w:rsidP="007952B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8" w:name="n303"/>
      <w:bookmarkEnd w:id="8"/>
      <w:r w:rsidRPr="00391C9D">
        <w:rPr>
          <w:rFonts w:ascii="Times New Roman" w:eastAsia="Times New Roman" w:hAnsi="Times New Roman" w:cs="Times New Roman"/>
          <w:color w:val="333333"/>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391C9D" w:rsidRDefault="00762E1A" w:rsidP="007952B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391C9D">
        <w:rPr>
          <w:rFonts w:ascii="Times New Roman" w:eastAsia="Times New Roman" w:hAnsi="Times New Roman" w:cs="Times New Roman"/>
          <w:color w:val="333333"/>
          <w:sz w:val="24"/>
          <w:szCs w:val="24"/>
          <w:lang w:val="uk-UA" w:eastAsia="uk-UA"/>
        </w:rPr>
        <w:t xml:space="preserve">Відповідно до  частини 1 ст.39 Закону України « Про адвокатуру та адвокатську діяльність» </w:t>
      </w:r>
      <w:r w:rsidRPr="00391C9D">
        <w:rPr>
          <w:rFonts w:ascii="Times New Roman" w:hAnsi="Times New Roman" w:cs="Times New Roman"/>
          <w:color w:val="333333"/>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237696" w:rsidRPr="00391C9D" w:rsidRDefault="00237696" w:rsidP="004F4002">
      <w:pPr>
        <w:spacing w:after="0" w:line="240" w:lineRule="auto"/>
        <w:jc w:val="both"/>
        <w:rPr>
          <w:rFonts w:ascii="Times New Roman" w:hAnsi="Times New Roman" w:cs="Times New Roman"/>
          <w:b/>
          <w:sz w:val="24"/>
          <w:szCs w:val="24"/>
          <w:lang w:val="uk-UA"/>
        </w:rPr>
      </w:pPr>
      <w:r w:rsidRPr="00391C9D">
        <w:rPr>
          <w:rFonts w:ascii="Times New Roman" w:hAnsi="Times New Roman" w:cs="Times New Roman"/>
          <w:b/>
          <w:sz w:val="24"/>
          <w:szCs w:val="24"/>
          <w:lang w:val="uk-UA"/>
        </w:rPr>
        <w:t>Мотиви та висновки ДП КДКА</w:t>
      </w:r>
    </w:p>
    <w:p w:rsidR="00237696" w:rsidRPr="00391C9D" w:rsidRDefault="008D15CC" w:rsidP="004F4002">
      <w:pPr>
        <w:spacing w:after="0" w:line="240" w:lineRule="auto"/>
        <w:ind w:firstLine="720"/>
        <w:jc w:val="both"/>
        <w:rPr>
          <w:rFonts w:ascii="Times New Roman" w:hAnsi="Times New Roman" w:cs="Times New Roman"/>
          <w:sz w:val="24"/>
          <w:szCs w:val="24"/>
          <w:lang w:val="ru-RU"/>
        </w:rPr>
      </w:pPr>
      <w:r w:rsidRPr="00391C9D">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391C9D">
        <w:rPr>
          <w:rFonts w:ascii="Times New Roman" w:hAnsi="Times New Roman" w:cs="Times New Roman"/>
          <w:sz w:val="24"/>
          <w:szCs w:val="24"/>
          <w:lang w:val="uk-UA"/>
        </w:rPr>
        <w:t xml:space="preserve">, </w:t>
      </w:r>
      <w:r w:rsidRPr="00391C9D">
        <w:rPr>
          <w:rFonts w:ascii="Times New Roman" w:hAnsi="Times New Roman" w:cs="Times New Roman"/>
          <w:sz w:val="24"/>
          <w:szCs w:val="24"/>
          <w:lang w:val="uk-UA"/>
        </w:rPr>
        <w:t>д</w:t>
      </w:r>
      <w:r w:rsidR="00237696" w:rsidRPr="00391C9D">
        <w:rPr>
          <w:rFonts w:ascii="Times New Roman" w:hAnsi="Times New Roman" w:cs="Times New Roman"/>
          <w:sz w:val="24"/>
          <w:szCs w:val="24"/>
          <w:lang w:val="uk-UA"/>
        </w:rPr>
        <w:t>исциплінарна палата приходить до наступного</w:t>
      </w:r>
      <w:r w:rsidR="00237696" w:rsidRPr="00391C9D">
        <w:rPr>
          <w:rFonts w:ascii="Times New Roman" w:hAnsi="Times New Roman" w:cs="Times New Roman"/>
          <w:sz w:val="24"/>
          <w:szCs w:val="24"/>
          <w:lang w:val="ru-RU"/>
        </w:rPr>
        <w:t>.</w:t>
      </w:r>
    </w:p>
    <w:p w:rsidR="00762E1A" w:rsidRPr="00391C9D" w:rsidRDefault="00237696" w:rsidP="004F4002">
      <w:pPr>
        <w:spacing w:after="0" w:line="240" w:lineRule="auto"/>
        <w:ind w:firstLine="720"/>
        <w:jc w:val="both"/>
        <w:rPr>
          <w:rFonts w:ascii="Times New Roman" w:hAnsi="Times New Roman" w:cs="Times New Roman"/>
          <w:sz w:val="24"/>
          <w:szCs w:val="24"/>
          <w:lang w:val="uk-UA"/>
        </w:rPr>
      </w:pPr>
      <w:r w:rsidRPr="00391C9D">
        <w:rPr>
          <w:rFonts w:ascii="Times New Roman" w:hAnsi="Times New Roman" w:cs="Times New Roman"/>
          <w:sz w:val="24"/>
          <w:szCs w:val="24"/>
          <w:lang w:val="uk-UA"/>
        </w:rPr>
        <w:t>Матеріали перевірки містять</w:t>
      </w:r>
      <w:r w:rsidR="00762E1A" w:rsidRPr="00391C9D">
        <w:rPr>
          <w:rFonts w:ascii="Times New Roman" w:hAnsi="Times New Roman" w:cs="Times New Roman"/>
          <w:sz w:val="24"/>
          <w:szCs w:val="24"/>
          <w:lang w:val="uk-UA"/>
        </w:rPr>
        <w:t xml:space="preserve"> достатньо даних</w:t>
      </w:r>
      <w:r w:rsidRPr="00391C9D">
        <w:rPr>
          <w:rFonts w:ascii="Times New Roman" w:hAnsi="Times New Roman" w:cs="Times New Roman"/>
          <w:sz w:val="24"/>
          <w:szCs w:val="24"/>
          <w:lang w:val="uk-UA"/>
        </w:rPr>
        <w:t xml:space="preserve"> про</w:t>
      </w:r>
      <w:r w:rsidR="00762E1A" w:rsidRPr="00391C9D">
        <w:rPr>
          <w:rFonts w:ascii="Times New Roman" w:hAnsi="Times New Roman" w:cs="Times New Roman"/>
          <w:sz w:val="24"/>
          <w:szCs w:val="24"/>
          <w:lang w:val="uk-UA"/>
        </w:rPr>
        <w:t xml:space="preserve"> наявність в діях адвоката </w:t>
      </w:r>
      <w:r w:rsidR="00285690">
        <w:rPr>
          <w:rFonts w:ascii="Times New Roman" w:hAnsi="Times New Roman" w:cs="Times New Roman"/>
          <w:sz w:val="24"/>
          <w:szCs w:val="24"/>
          <w:lang w:val="uk-UA"/>
        </w:rPr>
        <w:t>Особа_1</w:t>
      </w:r>
      <w:r w:rsidR="00762E1A" w:rsidRPr="00391C9D">
        <w:rPr>
          <w:rFonts w:ascii="Times New Roman" w:hAnsi="Times New Roman" w:cs="Times New Roman"/>
          <w:sz w:val="24"/>
          <w:szCs w:val="24"/>
          <w:lang w:val="uk-UA"/>
        </w:rPr>
        <w:t xml:space="preserve"> ознак дисциплінарного проступку.</w:t>
      </w:r>
    </w:p>
    <w:p w:rsidR="00ED44C1" w:rsidRPr="00391C9D" w:rsidRDefault="00ED44C1" w:rsidP="004F4002">
      <w:pPr>
        <w:spacing w:after="0" w:line="240" w:lineRule="auto"/>
        <w:ind w:firstLine="720"/>
        <w:jc w:val="both"/>
        <w:rPr>
          <w:rFonts w:ascii="Times New Roman" w:hAnsi="Times New Roman" w:cs="Times New Roman"/>
          <w:sz w:val="24"/>
          <w:szCs w:val="24"/>
          <w:shd w:val="clear" w:color="auto" w:fill="FFFFFF"/>
          <w:lang w:val="uk-UA"/>
        </w:rPr>
      </w:pPr>
      <w:r w:rsidRPr="00391C9D">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p>
    <w:p w:rsidR="004F4002" w:rsidRDefault="00237696" w:rsidP="004F4002">
      <w:pPr>
        <w:spacing w:after="0" w:line="240" w:lineRule="auto"/>
        <w:ind w:firstLine="720"/>
        <w:jc w:val="both"/>
        <w:rPr>
          <w:rFonts w:ascii="Times New Roman" w:hAnsi="Times New Roman" w:cs="Times New Roman"/>
          <w:sz w:val="24"/>
          <w:szCs w:val="24"/>
          <w:lang w:val="uk-UA"/>
        </w:rPr>
      </w:pPr>
      <w:r w:rsidRPr="00391C9D">
        <w:rPr>
          <w:rFonts w:ascii="Times New Roman" w:hAnsi="Times New Roman" w:cs="Times New Roman"/>
          <w:sz w:val="24"/>
          <w:szCs w:val="24"/>
          <w:shd w:val="clear" w:color="auto" w:fill="FFFFFF"/>
          <w:lang w:val="uk-UA"/>
        </w:rPr>
        <w:lastRenderedPageBreak/>
        <w:t xml:space="preserve">Невиконання адвокатом </w:t>
      </w:r>
      <w:r w:rsidR="00762E1A" w:rsidRPr="00391C9D">
        <w:rPr>
          <w:rFonts w:ascii="Times New Roman" w:hAnsi="Times New Roman" w:cs="Times New Roman"/>
          <w:sz w:val="24"/>
          <w:szCs w:val="24"/>
          <w:shd w:val="clear" w:color="auto" w:fill="FFFFFF"/>
          <w:lang w:val="uk-UA"/>
        </w:rPr>
        <w:t xml:space="preserve"> </w:t>
      </w:r>
      <w:r w:rsidR="00285690">
        <w:rPr>
          <w:rFonts w:ascii="Times New Roman" w:hAnsi="Times New Roman" w:cs="Times New Roman"/>
          <w:sz w:val="24"/>
          <w:szCs w:val="24"/>
          <w:shd w:val="clear" w:color="auto" w:fill="FFFFFF"/>
          <w:lang w:val="uk-UA"/>
        </w:rPr>
        <w:t>Особа_1</w:t>
      </w:r>
      <w:r w:rsidR="00762E1A" w:rsidRPr="00391C9D">
        <w:rPr>
          <w:rFonts w:ascii="Times New Roman" w:hAnsi="Times New Roman" w:cs="Times New Roman"/>
          <w:sz w:val="24"/>
          <w:szCs w:val="24"/>
          <w:shd w:val="clear" w:color="auto" w:fill="FFFFFF"/>
          <w:lang w:val="uk-UA"/>
        </w:rPr>
        <w:t xml:space="preserve"> </w:t>
      </w:r>
      <w:r w:rsidRPr="00391C9D">
        <w:rPr>
          <w:rFonts w:ascii="Times New Roman" w:hAnsi="Times New Roman" w:cs="Times New Roman"/>
          <w:sz w:val="24"/>
          <w:szCs w:val="24"/>
          <w:shd w:val="clear" w:color="auto" w:fill="FFFFFF"/>
          <w:lang w:val="uk-UA"/>
        </w:rPr>
        <w:t>вимог щодо підвищення кваліфікації у</w:t>
      </w:r>
      <w:r w:rsidR="00715445" w:rsidRPr="00391C9D">
        <w:rPr>
          <w:rFonts w:ascii="Times New Roman" w:hAnsi="Times New Roman" w:cs="Times New Roman"/>
          <w:sz w:val="24"/>
          <w:szCs w:val="24"/>
          <w:shd w:val="clear" w:color="auto" w:fill="FFFFFF"/>
          <w:lang w:val="uk-UA"/>
        </w:rPr>
        <w:t xml:space="preserve"> 2019,</w:t>
      </w:r>
      <w:r w:rsidRPr="00391C9D">
        <w:rPr>
          <w:rFonts w:ascii="Times New Roman" w:hAnsi="Times New Roman" w:cs="Times New Roman"/>
          <w:sz w:val="24"/>
          <w:szCs w:val="24"/>
          <w:shd w:val="clear" w:color="auto" w:fill="FFFFFF"/>
          <w:lang w:val="uk-UA"/>
        </w:rPr>
        <w:t xml:space="preserve"> </w:t>
      </w:r>
      <w:r w:rsidR="00762E1A" w:rsidRPr="00391C9D">
        <w:rPr>
          <w:rFonts w:ascii="Times New Roman" w:hAnsi="Times New Roman" w:cs="Times New Roman"/>
          <w:sz w:val="24"/>
          <w:szCs w:val="24"/>
          <w:shd w:val="clear" w:color="auto" w:fill="FFFFFF"/>
          <w:lang w:val="uk-UA"/>
        </w:rPr>
        <w:t xml:space="preserve"> 20</w:t>
      </w:r>
      <w:r w:rsidR="00C1290B" w:rsidRPr="00391C9D">
        <w:rPr>
          <w:rFonts w:ascii="Times New Roman" w:hAnsi="Times New Roman" w:cs="Times New Roman"/>
          <w:sz w:val="24"/>
          <w:szCs w:val="24"/>
          <w:shd w:val="clear" w:color="auto" w:fill="FFFFFF"/>
          <w:lang w:val="uk-UA"/>
        </w:rPr>
        <w:t xml:space="preserve">20, </w:t>
      </w:r>
      <w:r w:rsidR="000337B4" w:rsidRPr="00391C9D">
        <w:rPr>
          <w:rFonts w:ascii="Times New Roman" w:hAnsi="Times New Roman" w:cs="Times New Roman"/>
          <w:sz w:val="24"/>
          <w:szCs w:val="24"/>
          <w:shd w:val="clear" w:color="auto" w:fill="FFFFFF"/>
          <w:lang w:val="uk-UA"/>
        </w:rPr>
        <w:t>2021,</w:t>
      </w:r>
      <w:r w:rsidR="00762E1A" w:rsidRPr="00391C9D">
        <w:rPr>
          <w:rFonts w:ascii="Times New Roman" w:hAnsi="Times New Roman" w:cs="Times New Roman"/>
          <w:sz w:val="24"/>
          <w:szCs w:val="24"/>
          <w:shd w:val="clear" w:color="auto" w:fill="FFFFFF"/>
          <w:lang w:val="uk-UA"/>
        </w:rPr>
        <w:t xml:space="preserve"> 2023 роках </w:t>
      </w:r>
      <w:r w:rsidRPr="00391C9D">
        <w:rPr>
          <w:rFonts w:ascii="Times New Roman" w:hAnsi="Times New Roman" w:cs="Times New Roman"/>
          <w:sz w:val="24"/>
          <w:szCs w:val="24"/>
          <w:shd w:val="clear" w:color="auto" w:fill="FFFFFF"/>
          <w:lang w:val="uk-UA"/>
        </w:rPr>
        <w:t xml:space="preserve">мають ознаки порушення </w:t>
      </w:r>
      <w:r w:rsidR="00762E1A" w:rsidRPr="00391C9D">
        <w:rPr>
          <w:rFonts w:ascii="Times New Roman" w:hAnsi="Times New Roman" w:cs="Times New Roman"/>
          <w:sz w:val="24"/>
          <w:szCs w:val="24"/>
          <w:shd w:val="clear" w:color="auto" w:fill="FFFFFF"/>
          <w:lang w:val="uk-UA"/>
        </w:rPr>
        <w:t xml:space="preserve"> вимог </w:t>
      </w:r>
      <w:r w:rsidRPr="00391C9D">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Pr="00391C9D">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sidR="00E15282" w:rsidRPr="00391C9D">
        <w:rPr>
          <w:rFonts w:ascii="Times New Roman" w:hAnsi="Times New Roman" w:cs="Times New Roman"/>
          <w:sz w:val="24"/>
          <w:szCs w:val="24"/>
          <w:lang w:val="uk-UA"/>
        </w:rPr>
        <w:t xml:space="preserve"> ч.1 </w:t>
      </w:r>
      <w:r w:rsidRPr="00391C9D">
        <w:rPr>
          <w:rFonts w:ascii="Times New Roman" w:hAnsi="Times New Roman" w:cs="Times New Roman"/>
          <w:sz w:val="24"/>
          <w:szCs w:val="24"/>
          <w:lang w:val="uk-UA"/>
        </w:rPr>
        <w:t>с</w:t>
      </w:r>
      <w:r w:rsidR="00ED44C1" w:rsidRPr="00391C9D">
        <w:rPr>
          <w:rFonts w:ascii="Times New Roman" w:hAnsi="Times New Roman" w:cs="Times New Roman"/>
          <w:sz w:val="24"/>
          <w:szCs w:val="24"/>
          <w:lang w:val="uk-UA"/>
        </w:rPr>
        <w:t>т. 65 Правил адвокатської етики, частиною1 якої адвокати зобов’язані виконувати рішення органів адвокатського самоврядування.</w:t>
      </w:r>
      <w:r w:rsidR="000337B4" w:rsidRPr="00391C9D">
        <w:rPr>
          <w:rFonts w:ascii="Times New Roman" w:hAnsi="Times New Roman" w:cs="Times New Roman"/>
          <w:sz w:val="24"/>
          <w:szCs w:val="24"/>
          <w:lang w:val="uk-UA"/>
        </w:rPr>
        <w:t xml:space="preserve"> </w:t>
      </w:r>
    </w:p>
    <w:p w:rsidR="00237696" w:rsidRPr="00391C9D" w:rsidRDefault="000337B4" w:rsidP="004F4002">
      <w:pPr>
        <w:spacing w:after="0" w:line="240" w:lineRule="auto"/>
        <w:ind w:firstLine="720"/>
        <w:jc w:val="both"/>
        <w:rPr>
          <w:rFonts w:ascii="Times New Roman" w:hAnsi="Times New Roman" w:cs="Times New Roman"/>
          <w:color w:val="2D2C37"/>
          <w:sz w:val="24"/>
          <w:szCs w:val="24"/>
          <w:shd w:val="clear" w:color="auto" w:fill="FFFFFF"/>
          <w:lang w:val="uk-UA"/>
        </w:rPr>
      </w:pPr>
      <w:r w:rsidRPr="00391C9D">
        <w:rPr>
          <w:rFonts w:ascii="Times New Roman" w:hAnsi="Times New Roman" w:cs="Times New Roman"/>
          <w:sz w:val="24"/>
          <w:szCs w:val="24"/>
          <w:shd w:val="clear" w:color="auto" w:fill="FFFFFF"/>
          <w:lang w:val="uk-UA"/>
        </w:rPr>
        <w:t>Невиконання адвокатом за</w:t>
      </w:r>
      <w:r w:rsidRPr="00391C9D">
        <w:rPr>
          <w:rFonts w:ascii="Times New Roman" w:hAnsi="Times New Roman" w:cs="Times New Roman"/>
          <w:sz w:val="24"/>
          <w:szCs w:val="24"/>
          <w:shd w:val="clear" w:color="auto" w:fill="FFFFFF"/>
        </w:rPr>
        <w:t> </w:t>
      </w:r>
      <w:r w:rsidRPr="00391C9D">
        <w:rPr>
          <w:rFonts w:ascii="Times New Roman" w:hAnsi="Times New Roman" w:cs="Times New Roman"/>
          <w:sz w:val="24"/>
          <w:szCs w:val="24"/>
          <w:shd w:val="clear" w:color="auto" w:fill="FFFFFF"/>
          <w:lang w:val="uk-UA"/>
        </w:rPr>
        <w:t>2022</w:t>
      </w:r>
      <w:r w:rsidRPr="00391C9D">
        <w:rPr>
          <w:rFonts w:ascii="Times New Roman" w:hAnsi="Times New Roman" w:cs="Times New Roman"/>
          <w:sz w:val="24"/>
          <w:szCs w:val="24"/>
          <w:shd w:val="clear" w:color="auto" w:fill="FFFFFF"/>
        </w:rPr>
        <w:t> </w:t>
      </w:r>
      <w:r w:rsidR="00ED44C1" w:rsidRPr="00391C9D">
        <w:rPr>
          <w:rFonts w:ascii="Times New Roman" w:hAnsi="Times New Roman" w:cs="Times New Roman"/>
          <w:sz w:val="24"/>
          <w:szCs w:val="24"/>
          <w:shd w:val="clear" w:color="auto" w:fill="FFFFFF"/>
          <w:lang w:val="uk-UA"/>
        </w:rPr>
        <w:t xml:space="preserve">рік у повному обсязі вимог щодо </w:t>
      </w:r>
      <w:r w:rsidRPr="00391C9D">
        <w:rPr>
          <w:rFonts w:ascii="Times New Roman" w:hAnsi="Times New Roman" w:cs="Times New Roman"/>
          <w:sz w:val="24"/>
          <w:szCs w:val="24"/>
          <w:shd w:val="clear" w:color="auto" w:fill="FFFFFF"/>
          <w:lang w:val="uk-UA"/>
        </w:rPr>
        <w:t>під</w:t>
      </w:r>
      <w:r w:rsidR="00ED44C1" w:rsidRPr="00391C9D">
        <w:rPr>
          <w:rFonts w:ascii="Times New Roman" w:hAnsi="Times New Roman" w:cs="Times New Roman"/>
          <w:sz w:val="24"/>
          <w:szCs w:val="24"/>
          <w:shd w:val="clear" w:color="auto" w:fill="FFFFFF"/>
          <w:lang w:val="uk-UA"/>
        </w:rPr>
        <w:t xml:space="preserve">вищення кваліфікації адвокатів </w:t>
      </w:r>
      <w:r w:rsidRPr="00391C9D">
        <w:rPr>
          <w:rFonts w:ascii="Times New Roman" w:hAnsi="Times New Roman" w:cs="Times New Roman"/>
          <w:sz w:val="24"/>
          <w:szCs w:val="24"/>
          <w:shd w:val="clear" w:color="auto" w:fill="FFFFFF"/>
          <w:lang w:val="uk-UA"/>
        </w:rPr>
        <w:t xml:space="preserve"> не є дисциплінарним проступком</w:t>
      </w:r>
      <w:r w:rsidR="00ED44C1" w:rsidRPr="00391C9D">
        <w:rPr>
          <w:rFonts w:ascii="Times New Roman" w:hAnsi="Times New Roman" w:cs="Times New Roman"/>
          <w:sz w:val="24"/>
          <w:szCs w:val="24"/>
          <w:shd w:val="clear" w:color="auto" w:fill="FFFFFF"/>
          <w:lang w:val="uk-UA"/>
        </w:rPr>
        <w:t xml:space="preserve"> відповідно до Рішення РАУ </w:t>
      </w:r>
      <w:r w:rsidR="00ED44C1" w:rsidRPr="00391C9D">
        <w:rPr>
          <w:rFonts w:ascii="Times New Roman" w:hAnsi="Times New Roman" w:cs="Times New Roman"/>
          <w:color w:val="2D2C37"/>
          <w:sz w:val="24"/>
          <w:szCs w:val="24"/>
          <w:shd w:val="clear" w:color="auto" w:fill="FFFFFF"/>
          <w:lang w:val="uk-UA"/>
        </w:rPr>
        <w:t xml:space="preserve">№ 88 </w:t>
      </w:r>
      <w:r w:rsidR="00ED44C1" w:rsidRPr="004F4002">
        <w:rPr>
          <w:rFonts w:ascii="Times New Roman" w:hAnsi="Times New Roman" w:cs="Times New Roman"/>
          <w:sz w:val="24"/>
          <w:szCs w:val="24"/>
          <w:shd w:val="clear" w:color="auto" w:fill="FFFFFF"/>
          <w:lang w:val="uk-UA"/>
        </w:rPr>
        <w:t>від</w:t>
      </w:r>
      <w:r w:rsidR="00ED44C1" w:rsidRPr="004F4002">
        <w:rPr>
          <w:rFonts w:ascii="Times New Roman" w:hAnsi="Times New Roman" w:cs="Times New Roman"/>
          <w:sz w:val="24"/>
          <w:szCs w:val="24"/>
          <w:shd w:val="clear" w:color="auto" w:fill="FFFFFF"/>
        </w:rPr>
        <w:t> </w:t>
      </w:r>
      <w:r w:rsidR="00ED44C1" w:rsidRPr="004F4002">
        <w:rPr>
          <w:rFonts w:ascii="Times New Roman" w:hAnsi="Times New Roman" w:cs="Times New Roman"/>
          <w:sz w:val="24"/>
          <w:szCs w:val="24"/>
          <w:shd w:val="clear" w:color="auto" w:fill="FFFFFF"/>
          <w:lang w:val="uk-UA"/>
        </w:rPr>
        <w:t>11-12</w:t>
      </w:r>
      <w:r w:rsidR="00ED44C1" w:rsidRPr="004F4002">
        <w:rPr>
          <w:rFonts w:ascii="Times New Roman" w:hAnsi="Times New Roman" w:cs="Times New Roman"/>
          <w:sz w:val="24"/>
          <w:szCs w:val="24"/>
          <w:shd w:val="clear" w:color="auto" w:fill="FFFFFF"/>
        </w:rPr>
        <w:t> </w:t>
      </w:r>
      <w:r w:rsidR="00ED44C1" w:rsidRPr="004F4002">
        <w:rPr>
          <w:rFonts w:ascii="Times New Roman" w:hAnsi="Times New Roman" w:cs="Times New Roman"/>
          <w:sz w:val="24"/>
          <w:szCs w:val="24"/>
          <w:shd w:val="clear" w:color="auto" w:fill="FFFFFF"/>
          <w:lang w:val="uk-UA"/>
        </w:rPr>
        <w:t>серпня</w:t>
      </w:r>
      <w:r w:rsidR="00ED44C1" w:rsidRPr="004F4002">
        <w:rPr>
          <w:rFonts w:ascii="Times New Roman" w:hAnsi="Times New Roman" w:cs="Times New Roman"/>
          <w:sz w:val="24"/>
          <w:szCs w:val="24"/>
          <w:shd w:val="clear" w:color="auto" w:fill="FFFFFF"/>
        </w:rPr>
        <w:t> </w:t>
      </w:r>
      <w:r w:rsidR="00ED44C1" w:rsidRPr="004F4002">
        <w:rPr>
          <w:rFonts w:ascii="Times New Roman" w:hAnsi="Times New Roman" w:cs="Times New Roman"/>
          <w:sz w:val="24"/>
          <w:szCs w:val="24"/>
          <w:shd w:val="clear" w:color="auto" w:fill="FFFFFF"/>
          <w:lang w:val="uk-UA"/>
        </w:rPr>
        <w:t>2023</w:t>
      </w:r>
      <w:r w:rsidR="00ED44C1" w:rsidRPr="004F4002">
        <w:rPr>
          <w:rFonts w:ascii="Times New Roman" w:hAnsi="Times New Roman" w:cs="Times New Roman"/>
          <w:sz w:val="24"/>
          <w:szCs w:val="24"/>
          <w:shd w:val="clear" w:color="auto" w:fill="FFFFFF"/>
        </w:rPr>
        <w:t> </w:t>
      </w:r>
      <w:r w:rsidR="00ED44C1" w:rsidRPr="004F4002">
        <w:rPr>
          <w:rFonts w:ascii="Times New Roman" w:hAnsi="Times New Roman" w:cs="Times New Roman"/>
          <w:sz w:val="24"/>
          <w:szCs w:val="24"/>
          <w:shd w:val="clear" w:color="auto" w:fill="FFFFFF"/>
          <w:lang w:val="uk-UA"/>
        </w:rPr>
        <w:t>року.</w:t>
      </w:r>
      <w:r w:rsidR="004F4002">
        <w:rPr>
          <w:rFonts w:ascii="Times New Roman" w:hAnsi="Times New Roman" w:cs="Times New Roman"/>
          <w:sz w:val="24"/>
          <w:szCs w:val="24"/>
          <w:shd w:val="clear" w:color="auto" w:fill="FFFFFF"/>
          <w:lang w:val="uk-UA"/>
        </w:rPr>
        <w:t xml:space="preserve"> Дисциплінарна палата приймає до уваги пояснення адвоката, що ним отримано за 2022 рік 4 бали з підвищення кваліфікації.</w:t>
      </w:r>
    </w:p>
    <w:p w:rsidR="00ED44C1" w:rsidRPr="00391C9D" w:rsidRDefault="00ED44C1" w:rsidP="007952B2">
      <w:pPr>
        <w:tabs>
          <w:tab w:val="left" w:pos="567"/>
        </w:tabs>
        <w:spacing w:after="0" w:line="240" w:lineRule="auto"/>
        <w:jc w:val="both"/>
        <w:rPr>
          <w:rFonts w:ascii="Times New Roman" w:hAnsi="Times New Roman" w:cs="Times New Roman"/>
          <w:sz w:val="24"/>
          <w:szCs w:val="24"/>
          <w:lang w:val="uk-UA"/>
        </w:rPr>
      </w:pPr>
      <w:r w:rsidRPr="00391C9D">
        <w:rPr>
          <w:rFonts w:ascii="Times New Roman" w:hAnsi="Times New Roman" w:cs="Times New Roman"/>
          <w:sz w:val="24"/>
          <w:szCs w:val="24"/>
          <w:lang w:val="uk-UA"/>
        </w:rPr>
        <w:tab/>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237696" w:rsidRPr="00391C9D" w:rsidRDefault="0078267D" w:rsidP="007952B2">
      <w:pPr>
        <w:spacing w:before="120" w:after="0" w:line="240" w:lineRule="auto"/>
        <w:ind w:firstLine="720"/>
        <w:jc w:val="both"/>
        <w:rPr>
          <w:rFonts w:ascii="Times New Roman" w:eastAsia="Calibri" w:hAnsi="Times New Roman" w:cs="Times New Roman"/>
          <w:sz w:val="24"/>
          <w:szCs w:val="24"/>
          <w:lang w:val="uk-UA"/>
        </w:rPr>
      </w:pPr>
      <w:r w:rsidRPr="00391C9D">
        <w:rPr>
          <w:rFonts w:ascii="Times New Roman" w:eastAsia="Calibri" w:hAnsi="Times New Roman" w:cs="Times New Roman"/>
          <w:sz w:val="24"/>
          <w:szCs w:val="24"/>
          <w:lang w:val="uk-UA"/>
        </w:rPr>
        <w:t>Таким чином</w:t>
      </w:r>
      <w:r w:rsidR="00E15282" w:rsidRPr="00391C9D">
        <w:rPr>
          <w:rFonts w:ascii="Times New Roman" w:eastAsia="Calibri" w:hAnsi="Times New Roman" w:cs="Times New Roman"/>
          <w:sz w:val="24"/>
          <w:szCs w:val="24"/>
          <w:lang w:val="uk-UA"/>
        </w:rPr>
        <w:t>, д</w:t>
      </w:r>
      <w:r w:rsidR="00237696" w:rsidRPr="00391C9D">
        <w:rPr>
          <w:rFonts w:ascii="Times New Roman" w:eastAsia="Calibri" w:hAnsi="Times New Roman" w:cs="Times New Roman"/>
          <w:sz w:val="24"/>
          <w:szCs w:val="24"/>
          <w:lang w:val="uk-UA"/>
        </w:rPr>
        <w:t xml:space="preserve">исциплінарна палата КДКА Донецької області дійшла до висновку що в діях адвоката </w:t>
      </w:r>
      <w:r w:rsidR="00285690">
        <w:rPr>
          <w:rFonts w:ascii="Times New Roman" w:eastAsia="Calibri" w:hAnsi="Times New Roman" w:cs="Times New Roman"/>
          <w:sz w:val="24"/>
          <w:szCs w:val="24"/>
          <w:lang w:val="uk-UA"/>
        </w:rPr>
        <w:t>Особа_1</w:t>
      </w:r>
      <w:r w:rsidR="00E15282" w:rsidRPr="00391C9D">
        <w:rPr>
          <w:rFonts w:ascii="Times New Roman" w:eastAsia="Calibri" w:hAnsi="Times New Roman" w:cs="Times New Roman"/>
          <w:sz w:val="24"/>
          <w:szCs w:val="24"/>
          <w:lang w:val="uk-UA"/>
        </w:rPr>
        <w:t xml:space="preserve"> </w:t>
      </w:r>
      <w:r w:rsidR="00237696" w:rsidRPr="00391C9D">
        <w:rPr>
          <w:rFonts w:ascii="Times New Roman" w:eastAsia="Calibri" w:hAnsi="Times New Roman" w:cs="Times New Roman"/>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sidRPr="00391C9D">
        <w:rPr>
          <w:rFonts w:ascii="Times New Roman" w:eastAsia="Calibri" w:hAnsi="Times New Roman" w:cs="Times New Roman"/>
          <w:sz w:val="24"/>
          <w:szCs w:val="24"/>
          <w:lang w:val="uk-UA"/>
        </w:rPr>
        <w:t>а саме порушення  ч.3 ст.11, ч.1</w:t>
      </w:r>
      <w:r w:rsidR="00237696" w:rsidRPr="00391C9D">
        <w:rPr>
          <w:rFonts w:ascii="Times New Roman" w:eastAsia="Calibri" w:hAnsi="Times New Roman" w:cs="Times New Roman"/>
          <w:sz w:val="24"/>
          <w:szCs w:val="24"/>
          <w:lang w:val="uk-UA"/>
        </w:rPr>
        <w:t xml:space="preserve"> ст. 65 Правил адвокатської етики.</w:t>
      </w:r>
    </w:p>
    <w:p w:rsidR="00237696" w:rsidRPr="00391C9D" w:rsidRDefault="00237696" w:rsidP="007952B2">
      <w:pPr>
        <w:spacing w:before="120" w:after="0" w:line="240" w:lineRule="auto"/>
        <w:ind w:firstLine="720"/>
        <w:jc w:val="both"/>
        <w:rPr>
          <w:rFonts w:ascii="Times New Roman" w:eastAsia="Calibri" w:hAnsi="Times New Roman" w:cs="Times New Roman"/>
          <w:sz w:val="24"/>
          <w:szCs w:val="24"/>
          <w:lang w:val="uk-UA"/>
        </w:rPr>
      </w:pPr>
      <w:r w:rsidRPr="00391C9D">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Default="00237696" w:rsidP="00224298">
      <w:pPr>
        <w:spacing w:before="120" w:after="0" w:line="240" w:lineRule="auto"/>
        <w:ind w:left="3600" w:firstLine="720"/>
        <w:rPr>
          <w:rFonts w:ascii="Times New Roman" w:eastAsia="Times New Roman" w:hAnsi="Times New Roman" w:cs="Times New Roman"/>
          <w:b/>
          <w:sz w:val="24"/>
          <w:szCs w:val="24"/>
          <w:lang w:val="uk-UA" w:eastAsia="ru-RU"/>
        </w:rPr>
      </w:pPr>
      <w:r w:rsidRPr="00391C9D">
        <w:rPr>
          <w:rFonts w:ascii="Times New Roman" w:eastAsia="Times New Roman" w:hAnsi="Times New Roman" w:cs="Times New Roman"/>
          <w:b/>
          <w:sz w:val="24"/>
          <w:szCs w:val="24"/>
          <w:lang w:val="uk-UA" w:eastAsia="ru-RU"/>
        </w:rPr>
        <w:t>ВИРІШИЛА:</w:t>
      </w:r>
    </w:p>
    <w:p w:rsidR="00224298" w:rsidRPr="00391C9D" w:rsidRDefault="00224298" w:rsidP="00224298">
      <w:pPr>
        <w:spacing w:before="120" w:after="0" w:line="240" w:lineRule="auto"/>
        <w:ind w:left="3600" w:firstLine="720"/>
        <w:rPr>
          <w:rFonts w:ascii="Times New Roman" w:eastAsia="Times New Roman" w:hAnsi="Times New Roman" w:cs="Times New Roman"/>
          <w:b/>
          <w:sz w:val="24"/>
          <w:szCs w:val="24"/>
          <w:lang w:val="uk-UA" w:eastAsia="ru-RU"/>
        </w:rPr>
      </w:pPr>
    </w:p>
    <w:p w:rsidR="004F4002" w:rsidRDefault="008D15CC" w:rsidP="004F4002">
      <w:pPr>
        <w:tabs>
          <w:tab w:val="left" w:pos="0"/>
          <w:tab w:val="left" w:pos="806"/>
        </w:tabs>
        <w:spacing w:after="0" w:line="240" w:lineRule="auto"/>
        <w:ind w:firstLine="709"/>
        <w:rPr>
          <w:rFonts w:ascii="Times New Roman" w:eastAsia="Times New Roman" w:hAnsi="Times New Roman" w:cs="Times New Roman"/>
          <w:b/>
          <w:sz w:val="24"/>
          <w:szCs w:val="24"/>
          <w:lang w:val="uk-UA"/>
        </w:rPr>
      </w:pPr>
      <w:r w:rsidRPr="00391C9D">
        <w:rPr>
          <w:rFonts w:ascii="Times New Roman" w:hAnsi="Times New Roman" w:cs="Times New Roman"/>
          <w:sz w:val="24"/>
          <w:szCs w:val="24"/>
          <w:lang w:val="uk-UA"/>
        </w:rPr>
        <w:t>1.</w:t>
      </w:r>
      <w:r w:rsidR="00237696" w:rsidRPr="00391C9D">
        <w:rPr>
          <w:rFonts w:ascii="Times New Roman" w:hAnsi="Times New Roman" w:cs="Times New Roman"/>
          <w:sz w:val="24"/>
          <w:szCs w:val="24"/>
          <w:lang w:val="uk-UA"/>
        </w:rPr>
        <w:t xml:space="preserve">Порушити дисциплінарну справу </w:t>
      </w:r>
      <w:r w:rsidR="00E15282" w:rsidRPr="00391C9D">
        <w:rPr>
          <w:rFonts w:ascii="Times New Roman" w:eastAsia="Times New Roman" w:hAnsi="Times New Roman" w:cs="Times New Roman"/>
          <w:sz w:val="24"/>
          <w:szCs w:val="24"/>
          <w:lang w:val="uk-UA" w:eastAsia="ru-RU"/>
        </w:rPr>
        <w:t xml:space="preserve">відносно адвоката </w:t>
      </w:r>
      <w:r w:rsidR="00285690">
        <w:rPr>
          <w:rFonts w:ascii="Times New Roman" w:eastAsia="Times New Roman" w:hAnsi="Times New Roman" w:cs="Times New Roman"/>
          <w:sz w:val="24"/>
          <w:szCs w:val="24"/>
          <w:lang w:val="uk-UA" w:eastAsia="ru-RU"/>
        </w:rPr>
        <w:t>Особа_1</w:t>
      </w:r>
      <w:r w:rsidR="00237696" w:rsidRPr="00391C9D">
        <w:rPr>
          <w:rFonts w:ascii="Times New Roman" w:hAnsi="Times New Roman" w:cs="Times New Roman"/>
          <w:sz w:val="24"/>
          <w:szCs w:val="24"/>
          <w:lang w:val="uk-UA"/>
        </w:rPr>
        <w:t xml:space="preserve">, </w:t>
      </w:r>
      <w:bookmarkStart w:id="9" w:name="_Hlk120734469"/>
      <w:r w:rsidR="00237696" w:rsidRPr="00391C9D">
        <w:rPr>
          <w:rFonts w:ascii="Times New Roman" w:eastAsia="Times New Roman" w:hAnsi="Times New Roman" w:cs="Times New Roman"/>
          <w:sz w:val="24"/>
          <w:szCs w:val="24"/>
          <w:lang w:val="uk-UA"/>
        </w:rPr>
        <w:t>як</w:t>
      </w:r>
      <w:r w:rsidR="002D5C5B" w:rsidRPr="00391C9D">
        <w:rPr>
          <w:rFonts w:ascii="Times New Roman" w:eastAsia="Times New Roman" w:hAnsi="Times New Roman" w:cs="Times New Roman"/>
          <w:sz w:val="24"/>
          <w:szCs w:val="24"/>
          <w:lang w:val="uk-UA"/>
        </w:rPr>
        <w:t xml:space="preserve">ий </w:t>
      </w:r>
      <w:bookmarkEnd w:id="9"/>
      <w:r w:rsidR="002D5C5B" w:rsidRPr="00391C9D">
        <w:rPr>
          <w:rFonts w:ascii="Times New Roman" w:eastAsia="Times New Roman" w:hAnsi="Times New Roman" w:cs="Times New Roman"/>
          <w:sz w:val="24"/>
          <w:szCs w:val="24"/>
          <w:lang w:val="uk-UA"/>
        </w:rPr>
        <w:t>має свідоцтво про право на заняття адвокатською діяльністю</w:t>
      </w:r>
      <w:r w:rsidR="00F77C65" w:rsidRPr="00391C9D">
        <w:rPr>
          <w:rFonts w:ascii="Times New Roman" w:eastAsia="Times New Roman" w:hAnsi="Times New Roman" w:cs="Times New Roman"/>
          <w:sz w:val="24"/>
          <w:szCs w:val="24"/>
          <w:lang w:val="uk-UA"/>
        </w:rPr>
        <w:t xml:space="preserve"> </w:t>
      </w:r>
      <w:r w:rsidR="00285690">
        <w:rPr>
          <w:rFonts w:ascii="Times New Roman" w:eastAsia="Times New Roman" w:hAnsi="Times New Roman" w:cs="Times New Roman"/>
          <w:sz w:val="24"/>
          <w:szCs w:val="24"/>
          <w:lang w:val="uk-UA"/>
        </w:rPr>
        <w:t>Інформація_1</w:t>
      </w:r>
      <w:r w:rsidR="006C53DA" w:rsidRPr="00391C9D">
        <w:rPr>
          <w:rFonts w:ascii="Times New Roman" w:eastAsia="Times New Roman" w:hAnsi="Times New Roman" w:cs="Times New Roman"/>
          <w:sz w:val="24"/>
          <w:szCs w:val="24"/>
          <w:lang w:val="uk-UA"/>
        </w:rPr>
        <w:t>.</w:t>
      </w:r>
      <w:r w:rsidR="008039B4" w:rsidRPr="00391C9D">
        <w:rPr>
          <w:rFonts w:ascii="Times New Roman" w:eastAsia="Times New Roman" w:hAnsi="Times New Roman" w:cs="Times New Roman"/>
          <w:b/>
          <w:sz w:val="24"/>
          <w:szCs w:val="24"/>
          <w:lang w:val="uk-UA"/>
        </w:rPr>
        <w:t xml:space="preserve"> </w:t>
      </w:r>
    </w:p>
    <w:p w:rsidR="00237696" w:rsidRPr="004F4002" w:rsidRDefault="004F4002" w:rsidP="004F4002">
      <w:pPr>
        <w:tabs>
          <w:tab w:val="left" w:pos="0"/>
          <w:tab w:val="left" w:pos="806"/>
        </w:tabs>
        <w:spacing w:after="0" w:line="240" w:lineRule="auto"/>
        <w:ind w:firstLine="709"/>
        <w:rPr>
          <w:rFonts w:ascii="Times New Roman" w:eastAsia="Times New Roman" w:hAnsi="Times New Roman" w:cs="Times New Roman"/>
          <w:b/>
          <w:sz w:val="24"/>
          <w:szCs w:val="24"/>
          <w:lang w:val="uk-UA"/>
        </w:rPr>
      </w:pPr>
      <w:r>
        <w:rPr>
          <w:rFonts w:ascii="Times New Roman" w:hAnsi="Times New Roman" w:cs="Times New Roman"/>
          <w:sz w:val="24"/>
          <w:szCs w:val="24"/>
          <w:lang w:val="uk-UA"/>
        </w:rPr>
        <w:t>2.</w:t>
      </w:r>
      <w:r w:rsidR="00237696" w:rsidRPr="00391C9D">
        <w:rPr>
          <w:rFonts w:ascii="Times New Roman" w:hAnsi="Times New Roman" w:cs="Times New Roman"/>
          <w:sz w:val="24"/>
          <w:szCs w:val="24"/>
          <w:lang w:val="uk-UA"/>
        </w:rPr>
        <w:t>Призначити розгляд дисциплінарної спра</w:t>
      </w:r>
      <w:r w:rsidR="00E15282" w:rsidRPr="00391C9D">
        <w:rPr>
          <w:rFonts w:ascii="Times New Roman" w:hAnsi="Times New Roman" w:cs="Times New Roman"/>
          <w:sz w:val="24"/>
          <w:szCs w:val="24"/>
          <w:lang w:val="uk-UA"/>
        </w:rPr>
        <w:t xml:space="preserve">ви, порушеної стосовно адвоката </w:t>
      </w:r>
      <w:r w:rsidR="00285690">
        <w:rPr>
          <w:rFonts w:ascii="Times New Roman" w:hAnsi="Times New Roman" w:cs="Times New Roman"/>
          <w:sz w:val="24"/>
          <w:szCs w:val="24"/>
          <w:lang w:val="uk-UA"/>
        </w:rPr>
        <w:t>Особа_1</w:t>
      </w:r>
      <w:r w:rsidR="00237696" w:rsidRPr="00391C9D">
        <w:rPr>
          <w:rFonts w:ascii="Times New Roman" w:hAnsi="Times New Roman" w:cs="Times New Roman"/>
          <w:sz w:val="24"/>
          <w:szCs w:val="24"/>
          <w:lang w:val="uk-UA"/>
        </w:rPr>
        <w:t xml:space="preserve"> на </w:t>
      </w:r>
      <w:r w:rsidRPr="004F4002">
        <w:rPr>
          <w:rFonts w:ascii="Times New Roman" w:hAnsi="Times New Roman" w:cs="Times New Roman"/>
          <w:color w:val="000000"/>
          <w:sz w:val="24"/>
          <w:szCs w:val="24"/>
          <w:lang w:val="uk-UA"/>
        </w:rPr>
        <w:t>12</w:t>
      </w:r>
      <w:r>
        <w:rPr>
          <w:rFonts w:ascii="Times New Roman" w:hAnsi="Times New Roman" w:cs="Times New Roman"/>
          <w:color w:val="000000"/>
          <w:sz w:val="24"/>
          <w:szCs w:val="24"/>
          <w:lang w:val="uk-UA"/>
        </w:rPr>
        <w:t xml:space="preserve"> годину 30 хвилин  15 лютого </w:t>
      </w:r>
      <w:r w:rsidR="00E15282" w:rsidRPr="00391C9D">
        <w:rPr>
          <w:rFonts w:ascii="Times New Roman" w:hAnsi="Times New Roman" w:cs="Times New Roman"/>
          <w:color w:val="000000"/>
          <w:sz w:val="24"/>
          <w:szCs w:val="24"/>
          <w:lang w:val="uk-UA"/>
        </w:rPr>
        <w:t>202</w:t>
      </w:r>
      <w:r w:rsidR="008039B4" w:rsidRPr="00391C9D">
        <w:rPr>
          <w:rFonts w:ascii="Times New Roman" w:hAnsi="Times New Roman" w:cs="Times New Roman"/>
          <w:color w:val="000000"/>
          <w:sz w:val="24"/>
          <w:szCs w:val="24"/>
          <w:lang w:val="uk-UA"/>
        </w:rPr>
        <w:t>5</w:t>
      </w:r>
      <w:r w:rsidR="00237696" w:rsidRPr="00391C9D">
        <w:rPr>
          <w:rFonts w:ascii="Times New Roman" w:hAnsi="Times New Roman" w:cs="Times New Roman"/>
          <w:sz w:val="24"/>
          <w:szCs w:val="24"/>
          <w:lang w:val="uk-UA"/>
        </w:rPr>
        <w:t xml:space="preserve"> року </w:t>
      </w:r>
      <w:r w:rsidR="0078267D" w:rsidRPr="00391C9D">
        <w:rPr>
          <w:rFonts w:ascii="Times New Roman" w:hAnsi="Times New Roman" w:cs="Times New Roman"/>
          <w:sz w:val="24"/>
          <w:szCs w:val="24"/>
          <w:lang w:val="uk-UA"/>
        </w:rPr>
        <w:t xml:space="preserve"> у режимі відеоконференції</w:t>
      </w:r>
      <w:r w:rsidR="00853713" w:rsidRPr="00391C9D">
        <w:rPr>
          <w:rFonts w:ascii="Times New Roman" w:hAnsi="Times New Roman" w:cs="Times New Roman"/>
          <w:sz w:val="24"/>
          <w:szCs w:val="24"/>
          <w:lang w:val="uk-UA"/>
        </w:rPr>
        <w:t>.</w:t>
      </w:r>
    </w:p>
    <w:p w:rsidR="00237696" w:rsidRPr="00391C9D" w:rsidRDefault="00237696" w:rsidP="001850B0">
      <w:pPr>
        <w:spacing w:before="120" w:after="0" w:line="240" w:lineRule="auto"/>
        <w:jc w:val="both"/>
        <w:rPr>
          <w:rFonts w:ascii="Times New Roman" w:hAnsi="Times New Roman" w:cs="Times New Roman"/>
          <w:sz w:val="24"/>
          <w:szCs w:val="24"/>
          <w:lang w:val="uk-UA"/>
        </w:rPr>
      </w:pPr>
      <w:r w:rsidRPr="00391C9D">
        <w:rPr>
          <w:rFonts w:ascii="Times New Roman" w:eastAsia="Times New Roman" w:hAnsi="Times New Roman" w:cs="Times New Roman"/>
          <w:sz w:val="24"/>
          <w:szCs w:val="24"/>
          <w:lang w:val="uk-UA" w:eastAsia="ru-RU"/>
        </w:rPr>
        <w:t xml:space="preserve"> </w:t>
      </w:r>
      <w:r w:rsidRPr="00391C9D">
        <w:rPr>
          <w:rFonts w:ascii="Times New Roman" w:eastAsia="Times New Roman" w:hAnsi="Times New Roman" w:cs="Times New Roman"/>
          <w:i/>
          <w:sz w:val="24"/>
          <w:szCs w:val="24"/>
          <w:lang w:val="uk-UA" w:eastAsia="ru-RU"/>
        </w:rPr>
        <w:t xml:space="preserve">Відповідно до ч. 3 ст. 39 ЗУ «Про адвокатуру та адвокатську діяльність </w:t>
      </w:r>
      <w:r w:rsidR="001850B0" w:rsidRPr="00391C9D">
        <w:rPr>
          <w:rFonts w:ascii="Times New Roman" w:eastAsia="Times New Roman" w:hAnsi="Times New Roman" w:cs="Times New Roman"/>
          <w:i/>
          <w:sz w:val="24"/>
          <w:szCs w:val="24"/>
          <w:lang w:val="uk-UA" w:eastAsia="ru-RU"/>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237696" w:rsidRPr="00391C9D" w:rsidRDefault="00237696" w:rsidP="007952B2">
      <w:pPr>
        <w:spacing w:after="0" w:line="240" w:lineRule="auto"/>
        <w:jc w:val="both"/>
        <w:rPr>
          <w:rFonts w:ascii="Times New Roman" w:hAnsi="Times New Roman" w:cs="Times New Roman"/>
          <w:bCs/>
          <w:sz w:val="24"/>
          <w:szCs w:val="24"/>
          <w:lang w:val="uk-UA"/>
        </w:rPr>
      </w:pPr>
    </w:p>
    <w:p w:rsidR="00237696" w:rsidRPr="00391C9D" w:rsidRDefault="00237696" w:rsidP="007952B2">
      <w:pPr>
        <w:spacing w:after="0" w:line="240" w:lineRule="auto"/>
        <w:jc w:val="both"/>
        <w:rPr>
          <w:rFonts w:ascii="Times New Roman" w:hAnsi="Times New Roman" w:cs="Times New Roman"/>
          <w:b/>
          <w:bCs/>
          <w:sz w:val="24"/>
          <w:szCs w:val="24"/>
          <w:lang w:val="uk-UA"/>
        </w:rPr>
      </w:pPr>
      <w:r w:rsidRPr="00391C9D">
        <w:rPr>
          <w:rFonts w:ascii="Times New Roman" w:hAnsi="Times New Roman" w:cs="Times New Roman"/>
          <w:b/>
          <w:bCs/>
          <w:sz w:val="24"/>
          <w:szCs w:val="24"/>
          <w:lang w:val="uk-UA"/>
        </w:rPr>
        <w:t xml:space="preserve">Голова дисциплінарної палати  </w:t>
      </w:r>
    </w:p>
    <w:p w:rsidR="00237696" w:rsidRPr="00391C9D" w:rsidRDefault="00237696" w:rsidP="007952B2">
      <w:pPr>
        <w:spacing w:after="0" w:line="240" w:lineRule="auto"/>
        <w:jc w:val="both"/>
        <w:rPr>
          <w:rFonts w:ascii="Times New Roman" w:hAnsi="Times New Roman" w:cs="Times New Roman"/>
          <w:b/>
          <w:bCs/>
          <w:sz w:val="24"/>
          <w:szCs w:val="24"/>
          <w:lang w:val="uk-UA"/>
        </w:rPr>
      </w:pPr>
      <w:r w:rsidRPr="00391C9D">
        <w:rPr>
          <w:rFonts w:ascii="Times New Roman" w:hAnsi="Times New Roman" w:cs="Times New Roman"/>
          <w:b/>
          <w:bCs/>
          <w:sz w:val="24"/>
          <w:szCs w:val="24"/>
          <w:lang w:val="uk-UA"/>
        </w:rPr>
        <w:t>КДКА Донецької області</w:t>
      </w:r>
      <w:r w:rsidRPr="00391C9D">
        <w:rPr>
          <w:rFonts w:ascii="Times New Roman" w:hAnsi="Times New Roman" w:cs="Times New Roman"/>
          <w:b/>
          <w:bCs/>
          <w:sz w:val="24"/>
          <w:szCs w:val="24"/>
          <w:lang w:val="uk-UA"/>
        </w:rPr>
        <w:tab/>
      </w:r>
      <w:r w:rsidRPr="00391C9D">
        <w:rPr>
          <w:rFonts w:ascii="Times New Roman" w:hAnsi="Times New Roman" w:cs="Times New Roman"/>
          <w:b/>
          <w:bCs/>
          <w:sz w:val="24"/>
          <w:szCs w:val="24"/>
          <w:lang w:val="uk-UA"/>
        </w:rPr>
        <w:tab/>
        <w:t xml:space="preserve">           </w:t>
      </w:r>
      <w:r w:rsidRPr="00391C9D">
        <w:rPr>
          <w:rFonts w:ascii="Times New Roman" w:hAnsi="Times New Roman" w:cs="Times New Roman"/>
          <w:b/>
          <w:bCs/>
          <w:sz w:val="24"/>
          <w:szCs w:val="24"/>
          <w:lang w:val="uk-UA"/>
        </w:rPr>
        <w:tab/>
        <w:t xml:space="preserve">                        </w:t>
      </w:r>
      <w:r w:rsidRPr="00391C9D">
        <w:rPr>
          <w:rFonts w:ascii="Times New Roman" w:hAnsi="Times New Roman" w:cs="Times New Roman"/>
          <w:b/>
          <w:bCs/>
          <w:sz w:val="24"/>
          <w:szCs w:val="24"/>
          <w:lang w:val="uk-UA"/>
        </w:rPr>
        <w:tab/>
        <w:t xml:space="preserve">            Ірина ГАВРИШ</w:t>
      </w:r>
    </w:p>
    <w:p w:rsidR="00237696" w:rsidRPr="00391C9D" w:rsidRDefault="00237696" w:rsidP="007952B2">
      <w:pPr>
        <w:spacing w:after="0" w:line="240" w:lineRule="auto"/>
        <w:jc w:val="both"/>
        <w:rPr>
          <w:rFonts w:ascii="Times New Roman" w:hAnsi="Times New Roman" w:cs="Times New Roman"/>
          <w:b/>
          <w:bCs/>
          <w:sz w:val="24"/>
          <w:szCs w:val="24"/>
          <w:lang w:val="uk-UA"/>
        </w:rPr>
      </w:pPr>
    </w:p>
    <w:p w:rsidR="00237696" w:rsidRPr="00391C9D" w:rsidRDefault="00237696" w:rsidP="007952B2">
      <w:pPr>
        <w:spacing w:after="0" w:line="240" w:lineRule="auto"/>
        <w:jc w:val="both"/>
        <w:rPr>
          <w:rFonts w:ascii="Times New Roman" w:hAnsi="Times New Roman" w:cs="Times New Roman"/>
          <w:b/>
          <w:bCs/>
          <w:sz w:val="24"/>
          <w:szCs w:val="24"/>
          <w:lang w:val="uk-UA"/>
        </w:rPr>
      </w:pPr>
      <w:r w:rsidRPr="00391C9D">
        <w:rPr>
          <w:rFonts w:ascii="Times New Roman" w:hAnsi="Times New Roman" w:cs="Times New Roman"/>
          <w:b/>
          <w:bCs/>
          <w:sz w:val="24"/>
          <w:szCs w:val="24"/>
          <w:lang w:val="uk-UA"/>
        </w:rPr>
        <w:t>Секретар дисциплінарної</w:t>
      </w:r>
    </w:p>
    <w:p w:rsidR="00237696" w:rsidRPr="00391C9D" w:rsidRDefault="00237696" w:rsidP="007952B2">
      <w:pPr>
        <w:spacing w:after="0" w:line="240" w:lineRule="auto"/>
        <w:jc w:val="both"/>
        <w:rPr>
          <w:rFonts w:ascii="Times New Roman" w:hAnsi="Times New Roman" w:cs="Times New Roman"/>
          <w:b/>
          <w:bCs/>
          <w:sz w:val="24"/>
          <w:szCs w:val="24"/>
          <w:lang w:val="uk-UA"/>
        </w:rPr>
      </w:pPr>
      <w:r w:rsidRPr="00391C9D">
        <w:rPr>
          <w:rFonts w:ascii="Times New Roman" w:hAnsi="Times New Roman" w:cs="Times New Roman"/>
          <w:b/>
          <w:bCs/>
          <w:sz w:val="24"/>
          <w:szCs w:val="24"/>
          <w:lang w:val="uk-UA"/>
        </w:rPr>
        <w:t>палати КДКА Донецької</w:t>
      </w:r>
    </w:p>
    <w:p w:rsidR="00237696" w:rsidRPr="00391C9D" w:rsidRDefault="00237696" w:rsidP="007952B2">
      <w:pPr>
        <w:spacing w:after="0" w:line="240" w:lineRule="auto"/>
        <w:jc w:val="both"/>
        <w:rPr>
          <w:rFonts w:ascii="Times New Roman" w:hAnsi="Times New Roman" w:cs="Times New Roman"/>
          <w:b/>
          <w:bCs/>
          <w:sz w:val="24"/>
          <w:szCs w:val="24"/>
          <w:lang w:val="uk-UA"/>
        </w:rPr>
      </w:pPr>
      <w:r w:rsidRPr="00391C9D">
        <w:rPr>
          <w:rFonts w:ascii="Times New Roman" w:hAnsi="Times New Roman" w:cs="Times New Roman"/>
          <w:b/>
          <w:bCs/>
          <w:sz w:val="24"/>
          <w:szCs w:val="24"/>
          <w:lang w:val="uk-UA"/>
        </w:rPr>
        <w:t>області                                                                                                             Дар’я ЛІСОВА</w:t>
      </w:r>
    </w:p>
    <w:p w:rsidR="00237696" w:rsidRPr="00391C9D" w:rsidRDefault="00237696" w:rsidP="007952B2">
      <w:pPr>
        <w:spacing w:line="240" w:lineRule="auto"/>
        <w:rPr>
          <w:rFonts w:ascii="Times New Roman" w:hAnsi="Times New Roman" w:cs="Times New Roman"/>
          <w:b/>
          <w:sz w:val="24"/>
          <w:szCs w:val="24"/>
          <w:lang w:val="uk-UA"/>
        </w:rPr>
      </w:pPr>
    </w:p>
    <w:sectPr w:rsidR="00237696" w:rsidRPr="00391C9D" w:rsidSect="007B64D1">
      <w:headerReference w:type="default" r:id="rId8"/>
      <w:footerReference w:type="default" r:id="rId9"/>
      <w:headerReference w:type="first" r:id="rId10"/>
      <w:footerReference w:type="first" r:id="rId11"/>
      <w:pgSz w:w="11906" w:h="16838"/>
      <w:pgMar w:top="1134" w:right="566"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10C" w:rsidRDefault="0082610C">
      <w:pPr>
        <w:spacing w:after="0" w:line="240" w:lineRule="auto"/>
      </w:pPr>
      <w:r>
        <w:separator/>
      </w:r>
    </w:p>
  </w:endnote>
  <w:endnote w:type="continuationSeparator" w:id="0">
    <w:p w:rsidR="0082610C" w:rsidRDefault="0082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2D154F">
          <w:rPr>
            <w:noProof/>
          </w:rPr>
          <w:t>6</w:t>
        </w:r>
        <w:r>
          <w:fldChar w:fldCharType="end"/>
        </w:r>
      </w:p>
    </w:sdtContent>
  </w:sdt>
  <w:p w:rsidR="00187250" w:rsidRDefault="002D154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2D154F"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6F3A46C2" wp14:editId="29B9797D">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10C" w:rsidRDefault="0082610C">
      <w:pPr>
        <w:spacing w:after="0" w:line="240" w:lineRule="auto"/>
      </w:pPr>
      <w:r>
        <w:separator/>
      </w:r>
    </w:p>
  </w:footnote>
  <w:footnote w:type="continuationSeparator" w:id="0">
    <w:p w:rsidR="0082610C" w:rsidRDefault="00826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0E5E9EAE" wp14:editId="5EFA2531">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2D15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3D71BA8B" wp14:editId="4F0E35FF">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34056"/>
    <w:rsid w:val="00056DBD"/>
    <w:rsid w:val="00086D4D"/>
    <w:rsid w:val="00095F4F"/>
    <w:rsid w:val="000A1124"/>
    <w:rsid w:val="000B0AD5"/>
    <w:rsid w:val="000C303D"/>
    <w:rsid w:val="001850B0"/>
    <w:rsid w:val="002231A8"/>
    <w:rsid w:val="00224298"/>
    <w:rsid w:val="00237696"/>
    <w:rsid w:val="002507AE"/>
    <w:rsid w:val="00270C0E"/>
    <w:rsid w:val="002745CC"/>
    <w:rsid w:val="00285690"/>
    <w:rsid w:val="002C37A8"/>
    <w:rsid w:val="002D154F"/>
    <w:rsid w:val="002D5C5B"/>
    <w:rsid w:val="002E5F04"/>
    <w:rsid w:val="002F1F28"/>
    <w:rsid w:val="00317A3E"/>
    <w:rsid w:val="00320224"/>
    <w:rsid w:val="003378D1"/>
    <w:rsid w:val="0036351F"/>
    <w:rsid w:val="003645F6"/>
    <w:rsid w:val="003827E8"/>
    <w:rsid w:val="00391C9D"/>
    <w:rsid w:val="003B144D"/>
    <w:rsid w:val="003B27D2"/>
    <w:rsid w:val="003C65FC"/>
    <w:rsid w:val="004058DB"/>
    <w:rsid w:val="00444E33"/>
    <w:rsid w:val="00452F51"/>
    <w:rsid w:val="0045558C"/>
    <w:rsid w:val="004618FA"/>
    <w:rsid w:val="00473D23"/>
    <w:rsid w:val="004766A2"/>
    <w:rsid w:val="004B700A"/>
    <w:rsid w:val="004C58FA"/>
    <w:rsid w:val="004D7D06"/>
    <w:rsid w:val="004F4002"/>
    <w:rsid w:val="0055670C"/>
    <w:rsid w:val="00556CBA"/>
    <w:rsid w:val="00585856"/>
    <w:rsid w:val="005B671C"/>
    <w:rsid w:val="005C2940"/>
    <w:rsid w:val="005C750F"/>
    <w:rsid w:val="005D68D0"/>
    <w:rsid w:val="005E3D03"/>
    <w:rsid w:val="006139FE"/>
    <w:rsid w:val="00617E9A"/>
    <w:rsid w:val="006C0DA5"/>
    <w:rsid w:val="006C53DA"/>
    <w:rsid w:val="006E4FE3"/>
    <w:rsid w:val="006F0EB7"/>
    <w:rsid w:val="00702D5B"/>
    <w:rsid w:val="00715445"/>
    <w:rsid w:val="00730C77"/>
    <w:rsid w:val="00762E1A"/>
    <w:rsid w:val="007746D7"/>
    <w:rsid w:val="0078267D"/>
    <w:rsid w:val="007952B2"/>
    <w:rsid w:val="007B64D1"/>
    <w:rsid w:val="007C0C1F"/>
    <w:rsid w:val="007E2E48"/>
    <w:rsid w:val="008039B4"/>
    <w:rsid w:val="00817930"/>
    <w:rsid w:val="0082610C"/>
    <w:rsid w:val="008275CD"/>
    <w:rsid w:val="00853713"/>
    <w:rsid w:val="008854A1"/>
    <w:rsid w:val="008864E9"/>
    <w:rsid w:val="008C747B"/>
    <w:rsid w:val="008D15CC"/>
    <w:rsid w:val="008D60B1"/>
    <w:rsid w:val="008D7937"/>
    <w:rsid w:val="008F7999"/>
    <w:rsid w:val="009B4E39"/>
    <w:rsid w:val="009B63C8"/>
    <w:rsid w:val="00A32771"/>
    <w:rsid w:val="00A71592"/>
    <w:rsid w:val="00AA48E0"/>
    <w:rsid w:val="00AC57CC"/>
    <w:rsid w:val="00AF5FB5"/>
    <w:rsid w:val="00B72833"/>
    <w:rsid w:val="00B7572C"/>
    <w:rsid w:val="00BD1FDC"/>
    <w:rsid w:val="00BF143F"/>
    <w:rsid w:val="00C01830"/>
    <w:rsid w:val="00C1290B"/>
    <w:rsid w:val="00C13C04"/>
    <w:rsid w:val="00C17DD5"/>
    <w:rsid w:val="00C54161"/>
    <w:rsid w:val="00C75892"/>
    <w:rsid w:val="00C854E4"/>
    <w:rsid w:val="00C914B0"/>
    <w:rsid w:val="00C9245D"/>
    <w:rsid w:val="00CA56B6"/>
    <w:rsid w:val="00CA5B3F"/>
    <w:rsid w:val="00CC2E3E"/>
    <w:rsid w:val="00CC49E4"/>
    <w:rsid w:val="00CF65A6"/>
    <w:rsid w:val="00D36022"/>
    <w:rsid w:val="00D637E9"/>
    <w:rsid w:val="00D66F9A"/>
    <w:rsid w:val="00D81728"/>
    <w:rsid w:val="00DA142A"/>
    <w:rsid w:val="00DC1123"/>
    <w:rsid w:val="00DE3134"/>
    <w:rsid w:val="00E11F2D"/>
    <w:rsid w:val="00E15282"/>
    <w:rsid w:val="00E30F9A"/>
    <w:rsid w:val="00EB4F71"/>
    <w:rsid w:val="00ED44C1"/>
    <w:rsid w:val="00F24BF7"/>
    <w:rsid w:val="00F77C65"/>
    <w:rsid w:val="00F93080"/>
    <w:rsid w:val="00F96187"/>
    <w:rsid w:val="00FC201E"/>
    <w:rsid w:val="00FE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A2FFE-A8DD-4D8C-9A4D-02E08950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semiHidden/>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3827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827E8"/>
    <w:rPr>
      <w:rFonts w:ascii="Tahoma" w:hAnsi="Tahoma" w:cs="Tahoma"/>
      <w:sz w:val="16"/>
      <w:szCs w:val="16"/>
    </w:rPr>
  </w:style>
  <w:style w:type="character" w:customStyle="1" w:styleId="ad">
    <w:name w:val="Основной текст_"/>
    <w:basedOn w:val="a0"/>
    <w:link w:val="1"/>
    <w:locked/>
    <w:rsid w:val="00CC2E3E"/>
    <w:rPr>
      <w:rFonts w:ascii="Times New Roman" w:eastAsia="Times New Roman" w:hAnsi="Times New Roman" w:cs="Times New Roman"/>
      <w:sz w:val="28"/>
      <w:szCs w:val="28"/>
    </w:rPr>
  </w:style>
  <w:style w:type="paragraph" w:customStyle="1" w:styleId="1">
    <w:name w:val="Основной текст1"/>
    <w:basedOn w:val="a"/>
    <w:link w:val="ad"/>
    <w:rsid w:val="00CC2E3E"/>
    <w:pPr>
      <w:widowControl w:val="0"/>
      <w:spacing w:after="24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12184</Words>
  <Characters>6945</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Dema_Olga</dc:creator>
  <cp:lastModifiedBy>Ирина</cp:lastModifiedBy>
  <cp:revision>3</cp:revision>
  <dcterms:created xsi:type="dcterms:W3CDTF">2025-02-13T10:46:00Z</dcterms:created>
  <dcterms:modified xsi:type="dcterms:W3CDTF">2025-02-13T10:48:00Z</dcterms:modified>
</cp:coreProperties>
</file>